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569" w:rsidRDefault="00726569" w:rsidP="009A4E12">
      <w:pPr>
        <w:jc w:val="center"/>
        <w:rPr>
          <w:rFonts w:ascii="方正小标宋简体" w:eastAsia="方正小标宋简体" w:hAnsi="宋体" w:hint="eastAsia"/>
          <w:sz w:val="44"/>
          <w:szCs w:val="44"/>
        </w:rPr>
      </w:pPr>
      <w:r>
        <w:rPr>
          <w:rFonts w:ascii="方正小标宋简体" w:eastAsia="方正小标宋简体" w:hAnsi="宋体" w:hint="eastAsia"/>
          <w:sz w:val="44"/>
          <w:szCs w:val="44"/>
        </w:rPr>
        <w:t>中共北京市海淀区纪律检查委员会</w:t>
      </w:r>
    </w:p>
    <w:p w:rsidR="009A4E12" w:rsidRPr="00EF30F0" w:rsidRDefault="00726569" w:rsidP="009A4E12">
      <w:pPr>
        <w:jc w:val="center"/>
        <w:rPr>
          <w:rFonts w:ascii="方正小标宋简体" w:eastAsia="方正小标宋简体" w:hAnsi="宋体"/>
          <w:sz w:val="44"/>
          <w:szCs w:val="44"/>
        </w:rPr>
      </w:pPr>
      <w:r>
        <w:rPr>
          <w:rFonts w:ascii="方正小标宋简体" w:eastAsia="方正小标宋简体" w:hAnsi="宋体" w:hint="eastAsia"/>
          <w:sz w:val="44"/>
          <w:szCs w:val="44"/>
        </w:rPr>
        <w:t>纪检监察业务费</w:t>
      </w:r>
      <w:r w:rsidR="009A4E12" w:rsidRPr="00EF30F0">
        <w:rPr>
          <w:rFonts w:ascii="方正小标宋简体" w:eastAsia="方正小标宋简体" w:hAnsi="宋体" w:hint="eastAsia"/>
          <w:sz w:val="44"/>
          <w:szCs w:val="44"/>
        </w:rPr>
        <w:t>项目绩效</w:t>
      </w:r>
      <w:r w:rsidR="009C0010" w:rsidRPr="00EF30F0">
        <w:rPr>
          <w:rFonts w:ascii="方正小标宋简体" w:eastAsia="方正小标宋简体" w:hAnsi="宋体" w:hint="eastAsia"/>
          <w:sz w:val="44"/>
          <w:szCs w:val="44"/>
        </w:rPr>
        <w:t>自评</w:t>
      </w:r>
      <w:r w:rsidR="009A4E12" w:rsidRPr="00EF30F0">
        <w:rPr>
          <w:rFonts w:ascii="方正小标宋简体" w:eastAsia="方正小标宋简体" w:hAnsi="宋体" w:hint="eastAsia"/>
          <w:sz w:val="44"/>
          <w:szCs w:val="44"/>
        </w:rPr>
        <w:t>报告</w:t>
      </w:r>
    </w:p>
    <w:p w:rsidR="009A4E12" w:rsidRPr="00EF30F0" w:rsidRDefault="00726569" w:rsidP="00726569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5059C2">
        <w:rPr>
          <w:rFonts w:ascii="仿宋_GB2312" w:eastAsia="仿宋_GB2312" w:hint="eastAsia"/>
          <w:sz w:val="32"/>
          <w:szCs w:val="32"/>
        </w:rPr>
        <w:t>为提高财政资金使用效益，根据《北京市海淀区预算绩效管理办法》（海财绩〔2020〕678号）、《北京市海淀区项目支出绩效评价管理办法》（海财绩〔2021〕367号）等相关文件要求，我单位于</w:t>
      </w:r>
      <w:r>
        <w:rPr>
          <w:rFonts w:ascii="仿宋_GB2312" w:eastAsia="仿宋_GB2312" w:hint="eastAsia"/>
          <w:sz w:val="32"/>
          <w:szCs w:val="32"/>
        </w:rPr>
        <w:t>2023</w:t>
      </w:r>
      <w:r w:rsidRPr="005059C2"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4</w:t>
      </w:r>
      <w:r w:rsidRPr="005059C2">
        <w:rPr>
          <w:rFonts w:ascii="仿宋_GB2312" w:eastAsia="仿宋_GB2312" w:hint="eastAsia"/>
          <w:sz w:val="32"/>
          <w:szCs w:val="32"/>
        </w:rPr>
        <w:t>月-</w:t>
      </w:r>
      <w:r>
        <w:rPr>
          <w:rFonts w:ascii="仿宋_GB2312" w:eastAsia="仿宋_GB2312" w:hint="eastAsia"/>
          <w:sz w:val="32"/>
          <w:szCs w:val="32"/>
        </w:rPr>
        <w:t>5</w:t>
      </w:r>
      <w:r w:rsidRPr="005059C2">
        <w:rPr>
          <w:rFonts w:ascii="仿宋_GB2312" w:eastAsia="仿宋_GB2312" w:hint="eastAsia"/>
          <w:sz w:val="32"/>
          <w:szCs w:val="32"/>
        </w:rPr>
        <w:t>月，对“</w:t>
      </w:r>
      <w:r w:rsidRPr="00726569">
        <w:rPr>
          <w:rFonts w:ascii="仿宋_GB2312" w:eastAsia="仿宋_GB2312" w:hint="eastAsia"/>
          <w:sz w:val="32"/>
          <w:szCs w:val="32"/>
        </w:rPr>
        <w:t>纪检监察业务费</w:t>
      </w:r>
      <w:r w:rsidRPr="005059C2">
        <w:rPr>
          <w:rFonts w:ascii="仿宋_GB2312" w:eastAsia="仿宋_GB2312" w:hint="eastAsia"/>
          <w:sz w:val="32"/>
          <w:szCs w:val="32"/>
        </w:rPr>
        <w:t>”项目开展了绩效自评。该项目自评结果为</w:t>
      </w:r>
      <w:r>
        <w:rPr>
          <w:rFonts w:ascii="仿宋_GB2312" w:eastAsia="仿宋_GB2312" w:hint="eastAsia"/>
          <w:sz w:val="32"/>
          <w:szCs w:val="32"/>
        </w:rPr>
        <w:t>100</w:t>
      </w:r>
      <w:r w:rsidRPr="005059C2">
        <w:rPr>
          <w:rFonts w:ascii="仿宋_GB2312" w:eastAsia="仿宋_GB2312" w:hint="eastAsia"/>
          <w:sz w:val="32"/>
          <w:szCs w:val="32"/>
        </w:rPr>
        <w:t>分。有关情况如下。</w:t>
      </w:r>
    </w:p>
    <w:p w:rsidR="009A4E12" w:rsidRPr="00EF30F0" w:rsidRDefault="00726569" w:rsidP="00EF30F0">
      <w:pPr>
        <w:spacing w:line="56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一、</w:t>
      </w:r>
      <w:r w:rsidR="00795561" w:rsidRPr="00EF30F0">
        <w:rPr>
          <w:rFonts w:ascii="黑体" w:eastAsia="黑体" w:hAnsi="黑体" w:hint="eastAsia"/>
          <w:sz w:val="32"/>
          <w:szCs w:val="32"/>
        </w:rPr>
        <w:t>基本情况</w:t>
      </w:r>
    </w:p>
    <w:p w:rsidR="00B8641A" w:rsidRDefault="009A4E12" w:rsidP="00EF30F0">
      <w:pPr>
        <w:spacing w:line="560" w:lineRule="exact"/>
        <w:rPr>
          <w:rFonts w:ascii="仿宋_GB2312" w:eastAsia="仿宋_GB2312" w:hint="eastAsia"/>
          <w:sz w:val="32"/>
          <w:szCs w:val="32"/>
        </w:rPr>
      </w:pPr>
      <w:r w:rsidRPr="00EF30F0">
        <w:rPr>
          <w:rFonts w:ascii="仿宋_GB2312" w:eastAsia="仿宋_GB2312" w:hint="eastAsia"/>
          <w:sz w:val="32"/>
          <w:szCs w:val="32"/>
        </w:rPr>
        <w:t>（一）项目</w:t>
      </w:r>
      <w:r w:rsidR="00726569">
        <w:rPr>
          <w:rFonts w:ascii="仿宋_GB2312" w:eastAsia="仿宋_GB2312" w:hint="eastAsia"/>
          <w:sz w:val="32"/>
          <w:szCs w:val="32"/>
        </w:rPr>
        <w:t>背景</w:t>
      </w:r>
    </w:p>
    <w:p w:rsidR="00726569" w:rsidRDefault="00726569" w:rsidP="00726569">
      <w:pPr>
        <w:spacing w:line="560" w:lineRule="exact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1、项目立项依据</w:t>
      </w:r>
    </w:p>
    <w:p w:rsidR="0079345B" w:rsidRDefault="0079345B" w:rsidP="00726569">
      <w:pPr>
        <w:spacing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为</w:t>
      </w:r>
      <w:r w:rsidRPr="00867A8F">
        <w:rPr>
          <w:rFonts w:ascii="仿宋_GB2312" w:eastAsia="仿宋_GB2312" w:hint="eastAsia"/>
          <w:sz w:val="32"/>
          <w:szCs w:val="32"/>
        </w:rPr>
        <w:t>保障区纪委监委</w:t>
      </w:r>
      <w:r>
        <w:rPr>
          <w:rFonts w:ascii="仿宋_GB2312" w:eastAsia="仿宋_GB2312" w:hint="eastAsia"/>
          <w:sz w:val="32"/>
          <w:szCs w:val="32"/>
        </w:rPr>
        <w:t>正常</w:t>
      </w:r>
      <w:r w:rsidRPr="00867A8F">
        <w:rPr>
          <w:rFonts w:ascii="仿宋_GB2312" w:eastAsia="仿宋_GB2312" w:hint="eastAsia"/>
          <w:sz w:val="32"/>
          <w:szCs w:val="32"/>
        </w:rPr>
        <w:t>履行纪检监察</w:t>
      </w:r>
      <w:r>
        <w:rPr>
          <w:rFonts w:ascii="仿宋_GB2312" w:eastAsia="仿宋_GB2312" w:hint="eastAsia"/>
          <w:sz w:val="32"/>
          <w:szCs w:val="32"/>
        </w:rPr>
        <w:t>工作</w:t>
      </w:r>
      <w:r w:rsidRPr="00867A8F">
        <w:rPr>
          <w:rFonts w:ascii="仿宋_GB2312" w:eastAsia="仿宋_GB2312" w:hint="eastAsia"/>
          <w:sz w:val="32"/>
          <w:szCs w:val="32"/>
        </w:rPr>
        <w:t>职能。</w:t>
      </w:r>
      <w:r>
        <w:rPr>
          <w:rFonts w:ascii="仿宋_GB2312" w:eastAsia="仿宋_GB2312" w:hint="eastAsia"/>
          <w:sz w:val="32"/>
          <w:szCs w:val="32"/>
        </w:rPr>
        <w:t>202</w:t>
      </w:r>
      <w:r w:rsidR="00726569"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年安排纪检监察业务费。经费使用具体包括</w:t>
      </w:r>
      <w:r w:rsidRPr="00867A8F">
        <w:rPr>
          <w:rFonts w:ascii="仿宋_GB2312" w:eastAsia="仿宋_GB2312" w:hint="eastAsia"/>
          <w:sz w:val="32"/>
          <w:szCs w:val="32"/>
        </w:rPr>
        <w:t>开展纪律教育、党风政风监督、纪律审查等活动的日常办公经费</w:t>
      </w:r>
      <w:r>
        <w:rPr>
          <w:rFonts w:ascii="仿宋_GB2312" w:eastAsia="仿宋_GB2312" w:hint="eastAsia"/>
          <w:sz w:val="32"/>
          <w:szCs w:val="32"/>
        </w:rPr>
        <w:t>，</w:t>
      </w:r>
      <w:r w:rsidRPr="00867A8F">
        <w:rPr>
          <w:rFonts w:ascii="仿宋_GB2312" w:eastAsia="仿宋_GB2312" w:hint="eastAsia"/>
          <w:sz w:val="32"/>
          <w:szCs w:val="32"/>
        </w:rPr>
        <w:t>外出办案差旅费</w:t>
      </w:r>
      <w:r>
        <w:rPr>
          <w:rFonts w:ascii="仿宋_GB2312" w:eastAsia="仿宋_GB2312" w:hint="eastAsia"/>
          <w:sz w:val="32"/>
          <w:szCs w:val="32"/>
        </w:rPr>
        <w:t>，</w:t>
      </w:r>
      <w:r w:rsidRPr="00867A8F">
        <w:rPr>
          <w:rFonts w:ascii="仿宋_GB2312" w:eastAsia="仿宋_GB2312" w:hint="eastAsia"/>
          <w:sz w:val="32"/>
          <w:szCs w:val="32"/>
        </w:rPr>
        <w:t>工作资料印刷费</w:t>
      </w:r>
      <w:r>
        <w:rPr>
          <w:rFonts w:ascii="仿宋_GB2312" w:eastAsia="仿宋_GB2312" w:hint="eastAsia"/>
          <w:sz w:val="32"/>
          <w:szCs w:val="32"/>
        </w:rPr>
        <w:t>，</w:t>
      </w:r>
      <w:r w:rsidRPr="00867A8F">
        <w:rPr>
          <w:rFonts w:ascii="仿宋_GB2312" w:eastAsia="仿宋_GB2312" w:hint="eastAsia"/>
          <w:sz w:val="32"/>
          <w:szCs w:val="32"/>
        </w:rPr>
        <w:t>召开海淀区纪委全会</w:t>
      </w:r>
      <w:r>
        <w:rPr>
          <w:rFonts w:ascii="仿宋_GB2312" w:eastAsia="仿宋_GB2312" w:hint="eastAsia"/>
          <w:sz w:val="32"/>
          <w:szCs w:val="32"/>
        </w:rPr>
        <w:t>等</w:t>
      </w:r>
      <w:r w:rsidRPr="00867A8F">
        <w:rPr>
          <w:rFonts w:ascii="仿宋_GB2312" w:eastAsia="仿宋_GB2312" w:hint="eastAsia"/>
          <w:sz w:val="32"/>
          <w:szCs w:val="32"/>
        </w:rPr>
        <w:t>支出。</w:t>
      </w:r>
    </w:p>
    <w:p w:rsidR="00726569" w:rsidRDefault="00726569" w:rsidP="00726569">
      <w:pPr>
        <w:spacing w:line="560" w:lineRule="exact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2、项目实施主体</w:t>
      </w:r>
    </w:p>
    <w:p w:rsidR="00726569" w:rsidRPr="00867A8F" w:rsidRDefault="00726569" w:rsidP="00726569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各承办部室共同实施。</w:t>
      </w:r>
    </w:p>
    <w:p w:rsidR="00726569" w:rsidRDefault="009A4E12" w:rsidP="00EF30F0">
      <w:pPr>
        <w:spacing w:line="560" w:lineRule="exact"/>
        <w:rPr>
          <w:rFonts w:ascii="仿宋_GB2312" w:eastAsia="仿宋_GB2312" w:hint="eastAsia"/>
          <w:sz w:val="32"/>
          <w:szCs w:val="32"/>
        </w:rPr>
      </w:pPr>
      <w:r w:rsidRPr="00EF30F0">
        <w:rPr>
          <w:rFonts w:ascii="仿宋_GB2312" w:eastAsia="仿宋_GB2312" w:hint="eastAsia"/>
          <w:sz w:val="32"/>
          <w:szCs w:val="32"/>
        </w:rPr>
        <w:t>（二）</w:t>
      </w:r>
      <w:r w:rsidR="00726569">
        <w:rPr>
          <w:rFonts w:ascii="仿宋_GB2312" w:eastAsia="仿宋_GB2312" w:hint="eastAsia"/>
          <w:sz w:val="32"/>
          <w:szCs w:val="32"/>
        </w:rPr>
        <w:t>项目主要内容及目标</w:t>
      </w:r>
    </w:p>
    <w:p w:rsidR="00726569" w:rsidRDefault="00726569" w:rsidP="00EF30F0">
      <w:pPr>
        <w:spacing w:line="560" w:lineRule="exact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1、项目主要内容</w:t>
      </w:r>
    </w:p>
    <w:p w:rsidR="00726569" w:rsidRPr="00726569" w:rsidRDefault="00726569" w:rsidP="00EF30F0">
      <w:pPr>
        <w:spacing w:line="560" w:lineRule="exact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Pr="00867A8F">
        <w:rPr>
          <w:rFonts w:ascii="仿宋_GB2312" w:eastAsia="仿宋_GB2312" w:hint="eastAsia"/>
          <w:sz w:val="32"/>
          <w:szCs w:val="32"/>
        </w:rPr>
        <w:t>开展纪律教育、党风政风监督、纪律审查等活动的日常办公经费</w:t>
      </w:r>
      <w:r>
        <w:rPr>
          <w:rFonts w:ascii="仿宋_GB2312" w:eastAsia="仿宋_GB2312" w:hint="eastAsia"/>
          <w:sz w:val="32"/>
          <w:szCs w:val="32"/>
        </w:rPr>
        <w:t>，</w:t>
      </w:r>
      <w:r w:rsidRPr="00867A8F">
        <w:rPr>
          <w:rFonts w:ascii="仿宋_GB2312" w:eastAsia="仿宋_GB2312" w:hint="eastAsia"/>
          <w:sz w:val="32"/>
          <w:szCs w:val="32"/>
        </w:rPr>
        <w:t>外出办案差旅费</w:t>
      </w:r>
      <w:r>
        <w:rPr>
          <w:rFonts w:ascii="仿宋_GB2312" w:eastAsia="仿宋_GB2312" w:hint="eastAsia"/>
          <w:sz w:val="32"/>
          <w:szCs w:val="32"/>
        </w:rPr>
        <w:t>，</w:t>
      </w:r>
      <w:r w:rsidRPr="00867A8F">
        <w:rPr>
          <w:rFonts w:ascii="仿宋_GB2312" w:eastAsia="仿宋_GB2312" w:hint="eastAsia"/>
          <w:sz w:val="32"/>
          <w:szCs w:val="32"/>
        </w:rPr>
        <w:t>工作资料印刷费</w:t>
      </w:r>
      <w:r>
        <w:rPr>
          <w:rFonts w:ascii="仿宋_GB2312" w:eastAsia="仿宋_GB2312" w:hint="eastAsia"/>
          <w:sz w:val="32"/>
          <w:szCs w:val="32"/>
        </w:rPr>
        <w:t>，</w:t>
      </w:r>
      <w:r w:rsidRPr="00867A8F">
        <w:rPr>
          <w:rFonts w:ascii="仿宋_GB2312" w:eastAsia="仿宋_GB2312" w:hint="eastAsia"/>
          <w:sz w:val="32"/>
          <w:szCs w:val="32"/>
        </w:rPr>
        <w:t>召开海淀区纪委全会</w:t>
      </w:r>
      <w:r>
        <w:rPr>
          <w:rFonts w:ascii="仿宋_GB2312" w:eastAsia="仿宋_GB2312" w:hint="eastAsia"/>
          <w:sz w:val="32"/>
          <w:szCs w:val="32"/>
        </w:rPr>
        <w:t>等</w:t>
      </w:r>
      <w:r w:rsidRPr="00867A8F">
        <w:rPr>
          <w:rFonts w:ascii="仿宋_GB2312" w:eastAsia="仿宋_GB2312" w:hint="eastAsia"/>
          <w:sz w:val="32"/>
          <w:szCs w:val="32"/>
        </w:rPr>
        <w:t>支出</w:t>
      </w:r>
    </w:p>
    <w:p w:rsidR="00B8641A" w:rsidRDefault="00726569" w:rsidP="00EF30F0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2、项目绩效目标</w:t>
      </w:r>
    </w:p>
    <w:p w:rsidR="0079345B" w:rsidRDefault="0079345B" w:rsidP="0079345B">
      <w:pPr>
        <w:spacing w:line="560" w:lineRule="exact"/>
        <w:ind w:firstLineChars="200" w:firstLine="640"/>
        <w:rPr>
          <w:rFonts w:ascii="仿宋_GB2312" w:eastAsia="仿宋_GB2312" w:hAnsi="宋体" w:hint="eastAsia"/>
          <w:bCs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本项目用于</w:t>
      </w:r>
      <w:r w:rsidRPr="0077159F">
        <w:rPr>
          <w:rFonts w:ascii="仿宋_GB2312" w:eastAsia="仿宋_GB2312" w:hint="eastAsia"/>
          <w:sz w:val="32"/>
          <w:szCs w:val="32"/>
        </w:rPr>
        <w:t>保障20</w:t>
      </w:r>
      <w:r>
        <w:rPr>
          <w:rFonts w:ascii="仿宋_GB2312" w:eastAsia="仿宋_GB2312" w:hint="eastAsia"/>
          <w:sz w:val="32"/>
          <w:szCs w:val="32"/>
        </w:rPr>
        <w:t>2</w:t>
      </w:r>
      <w:r w:rsidR="00726569">
        <w:rPr>
          <w:rFonts w:ascii="仿宋_GB2312" w:eastAsia="仿宋_GB2312" w:hint="eastAsia"/>
          <w:sz w:val="32"/>
          <w:szCs w:val="32"/>
        </w:rPr>
        <w:t>2</w:t>
      </w:r>
      <w:r w:rsidRPr="0077159F">
        <w:rPr>
          <w:rFonts w:ascii="仿宋_GB2312" w:eastAsia="仿宋_GB2312" w:hint="eastAsia"/>
          <w:sz w:val="32"/>
          <w:szCs w:val="32"/>
        </w:rPr>
        <w:t>年1-12月</w:t>
      </w:r>
      <w:r>
        <w:rPr>
          <w:rFonts w:ascii="仿宋_GB2312" w:eastAsia="仿宋_GB2312" w:hint="eastAsia"/>
          <w:sz w:val="32"/>
          <w:szCs w:val="32"/>
        </w:rPr>
        <w:t>区纪委监委</w:t>
      </w:r>
      <w:r w:rsidRPr="0077159F">
        <w:rPr>
          <w:rFonts w:ascii="仿宋_GB2312" w:eastAsia="仿宋_GB2312" w:hint="eastAsia"/>
          <w:sz w:val="32"/>
          <w:szCs w:val="32"/>
        </w:rPr>
        <w:t>日常办公、办案正常开展；</w:t>
      </w:r>
      <w:r w:rsidRPr="0077159F">
        <w:rPr>
          <w:rFonts w:ascii="仿宋_GB2312" w:eastAsia="仿宋_GB2312" w:hAnsi="宋体" w:hint="eastAsia"/>
          <w:bCs/>
          <w:sz w:val="32"/>
          <w:szCs w:val="32"/>
        </w:rPr>
        <w:t>日常办公支出严格遵守环保要求，杜绝浪费，节约资</w:t>
      </w:r>
      <w:r w:rsidRPr="0077159F">
        <w:rPr>
          <w:rFonts w:ascii="仿宋_GB2312" w:eastAsia="仿宋_GB2312" w:hAnsi="宋体" w:hint="eastAsia"/>
          <w:bCs/>
          <w:sz w:val="32"/>
          <w:szCs w:val="32"/>
        </w:rPr>
        <w:lastRenderedPageBreak/>
        <w:t>源，通过多种途径促进节能减排。</w:t>
      </w:r>
    </w:p>
    <w:p w:rsidR="00726569" w:rsidRDefault="00726569" w:rsidP="00726569">
      <w:pPr>
        <w:spacing w:line="560" w:lineRule="exact"/>
        <w:rPr>
          <w:rFonts w:ascii="仿宋_GB2312" w:eastAsia="仿宋_GB2312" w:hint="eastAsia"/>
          <w:sz w:val="32"/>
          <w:szCs w:val="32"/>
        </w:rPr>
      </w:pPr>
      <w:r w:rsidRPr="00EF30F0">
        <w:rPr>
          <w:rFonts w:ascii="仿宋_GB2312" w:eastAsia="仿宋_GB2312" w:hint="eastAsia"/>
          <w:sz w:val="32"/>
          <w:szCs w:val="32"/>
        </w:rPr>
        <w:t>（</w:t>
      </w:r>
      <w:r>
        <w:rPr>
          <w:rFonts w:ascii="仿宋_GB2312" w:eastAsia="仿宋_GB2312" w:hint="eastAsia"/>
          <w:sz w:val="32"/>
          <w:szCs w:val="32"/>
        </w:rPr>
        <w:t>三</w:t>
      </w:r>
      <w:r w:rsidRPr="00EF30F0">
        <w:rPr>
          <w:rFonts w:ascii="仿宋_GB2312" w:eastAsia="仿宋_GB2312" w:hint="eastAsia"/>
          <w:sz w:val="32"/>
          <w:szCs w:val="32"/>
        </w:rPr>
        <w:t>）项目</w:t>
      </w:r>
      <w:r>
        <w:rPr>
          <w:rFonts w:ascii="仿宋_GB2312" w:eastAsia="仿宋_GB2312" w:hint="eastAsia"/>
          <w:sz w:val="32"/>
          <w:szCs w:val="32"/>
        </w:rPr>
        <w:t>资金情况</w:t>
      </w:r>
    </w:p>
    <w:p w:rsidR="00860BF9" w:rsidRDefault="00860BF9" w:rsidP="00860BF9">
      <w:pPr>
        <w:spacing w:line="560" w:lineRule="exact"/>
        <w:ind w:firstLine="645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本项目预算总金额1500000元，全部为财政拨款。实际到位资金1500000元，</w:t>
      </w:r>
      <w:r w:rsidRPr="00934741">
        <w:rPr>
          <w:rFonts w:ascii="仿宋_GB2312" w:eastAsia="仿宋_GB2312" w:hint="eastAsia"/>
          <w:sz w:val="32"/>
          <w:szCs w:val="32"/>
        </w:rPr>
        <w:t>资金到位率100%，实际支出数</w:t>
      </w:r>
      <w:r>
        <w:rPr>
          <w:rFonts w:ascii="仿宋_GB2312" w:eastAsia="仿宋_GB2312" w:hint="eastAsia"/>
          <w:sz w:val="32"/>
          <w:szCs w:val="32"/>
        </w:rPr>
        <w:t>1497676.92</w:t>
      </w:r>
      <w:r w:rsidRPr="00934741">
        <w:rPr>
          <w:rFonts w:ascii="仿宋_GB2312" w:eastAsia="仿宋_GB2312" w:hint="eastAsia"/>
          <w:sz w:val="32"/>
          <w:szCs w:val="32"/>
        </w:rPr>
        <w:t>元，预算执行率</w:t>
      </w:r>
      <w:r>
        <w:rPr>
          <w:rFonts w:ascii="仿宋_GB2312" w:eastAsia="仿宋_GB2312" w:hint="eastAsia"/>
          <w:sz w:val="32"/>
          <w:szCs w:val="32"/>
        </w:rPr>
        <w:t>99.85</w:t>
      </w:r>
      <w:r w:rsidRPr="00934741">
        <w:rPr>
          <w:rFonts w:ascii="仿宋_GB2312" w:eastAsia="仿宋_GB2312" w:hint="eastAsia"/>
          <w:sz w:val="32"/>
          <w:szCs w:val="32"/>
        </w:rPr>
        <w:t>%，资金使用符合我单位收支管理制度及财政预算管理制度，资金拨付流程完整，手续齐全，资金使用符合预算规定用途。</w:t>
      </w:r>
    </w:p>
    <w:p w:rsidR="00860BF9" w:rsidRDefault="00860BF9" w:rsidP="00860BF9">
      <w:pPr>
        <w:spacing w:line="560" w:lineRule="exact"/>
        <w:rPr>
          <w:rFonts w:ascii="仿宋_GB2312" w:eastAsia="仿宋_GB2312" w:hint="eastAsia"/>
          <w:sz w:val="32"/>
          <w:szCs w:val="32"/>
        </w:rPr>
      </w:pPr>
      <w:r w:rsidRPr="00EF30F0">
        <w:rPr>
          <w:rFonts w:ascii="仿宋_GB2312" w:eastAsia="仿宋_GB2312" w:hint="eastAsia"/>
          <w:sz w:val="32"/>
          <w:szCs w:val="32"/>
        </w:rPr>
        <w:t>（</w:t>
      </w:r>
      <w:r>
        <w:rPr>
          <w:rFonts w:ascii="仿宋_GB2312" w:eastAsia="仿宋_GB2312" w:hint="eastAsia"/>
          <w:sz w:val="32"/>
          <w:szCs w:val="32"/>
        </w:rPr>
        <w:t>四</w:t>
      </w:r>
      <w:r w:rsidRPr="00EF30F0">
        <w:rPr>
          <w:rFonts w:ascii="仿宋_GB2312" w:eastAsia="仿宋_GB2312" w:hint="eastAsia"/>
          <w:sz w:val="32"/>
          <w:szCs w:val="32"/>
        </w:rPr>
        <w:t>）项目</w:t>
      </w:r>
      <w:r>
        <w:rPr>
          <w:rFonts w:ascii="仿宋_GB2312" w:eastAsia="仿宋_GB2312" w:hint="eastAsia"/>
          <w:sz w:val="32"/>
          <w:szCs w:val="32"/>
        </w:rPr>
        <w:t>实施情况</w:t>
      </w:r>
    </w:p>
    <w:p w:rsidR="00860BF9" w:rsidRDefault="00860BF9" w:rsidP="00860BF9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本项目主要用于保障日常办公办案的支出，由我单位办公室财务按照收支管理制度，对符合规定的完成审批流程的资金支付申请予以付款。</w:t>
      </w:r>
    </w:p>
    <w:p w:rsidR="00860BF9" w:rsidRPr="00860BF9" w:rsidRDefault="00860BF9" w:rsidP="00860BF9">
      <w:pPr>
        <w:overflowPunct w:val="0"/>
        <w:spacing w:line="560" w:lineRule="exact"/>
        <w:rPr>
          <w:rFonts w:ascii="黑体" w:eastAsia="黑体" w:hAnsi="黑体"/>
          <w:sz w:val="32"/>
          <w:szCs w:val="32"/>
        </w:rPr>
      </w:pPr>
      <w:r w:rsidRPr="00860BF9">
        <w:rPr>
          <w:rFonts w:ascii="黑体" w:eastAsia="黑体" w:hAnsi="黑体" w:hint="eastAsia"/>
          <w:sz w:val="32"/>
          <w:szCs w:val="32"/>
        </w:rPr>
        <w:t>二、绩效自评工作开展情况</w:t>
      </w:r>
    </w:p>
    <w:p w:rsidR="00860BF9" w:rsidRPr="005059C2" w:rsidRDefault="00860BF9" w:rsidP="00860BF9">
      <w:pPr>
        <w:overflowPunct w:val="0"/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</w:pPr>
      <w:r w:rsidRPr="005059C2"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本项目依据项目资料，采取定性与定量相结合的方式，采用目标预定与实施效果比较等方法，从项目决策、项目过程、项目产出、项目效益4个方面对本项目开展绩效自评。绩效自评指标体系详见附件。</w:t>
      </w:r>
    </w:p>
    <w:p w:rsidR="00860BF9" w:rsidRPr="00860BF9" w:rsidRDefault="00860BF9" w:rsidP="00860BF9">
      <w:pPr>
        <w:overflowPunct w:val="0"/>
        <w:spacing w:line="560" w:lineRule="exact"/>
        <w:rPr>
          <w:rFonts w:ascii="黑体" w:eastAsia="黑体" w:hAnsi="黑体"/>
          <w:sz w:val="32"/>
          <w:szCs w:val="32"/>
        </w:rPr>
      </w:pPr>
      <w:bookmarkStart w:id="0" w:name="_Toc107562456"/>
      <w:r w:rsidRPr="00860BF9">
        <w:rPr>
          <w:rFonts w:ascii="黑体" w:eastAsia="黑体" w:hAnsi="黑体" w:hint="eastAsia"/>
          <w:sz w:val="32"/>
          <w:szCs w:val="32"/>
        </w:rPr>
        <w:t>三、综合自评情况及结论</w:t>
      </w:r>
      <w:bookmarkEnd w:id="0"/>
    </w:p>
    <w:p w:rsidR="00860BF9" w:rsidRPr="005059C2" w:rsidRDefault="00860BF9" w:rsidP="00860BF9">
      <w:pPr>
        <w:overflowPunct w:val="0"/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</w:pPr>
      <w:r w:rsidRPr="005059C2"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该项目自评得分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100</w:t>
      </w:r>
      <w:r w:rsidRPr="005059C2"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分，级别为“</w:t>
      </w:r>
      <w:r w:rsidR="009C46A2"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优秀</w:t>
      </w:r>
      <w:r w:rsidRPr="005059C2"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”。其中，项目决策得分为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10</w:t>
      </w:r>
      <w:r w:rsidRPr="005059C2"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分、项目过程得分为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20</w:t>
      </w:r>
      <w:r w:rsidRPr="005059C2"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分、项目产出得分为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40</w:t>
      </w:r>
      <w:r w:rsidRPr="005059C2"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分、项目效益得分为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30</w:t>
      </w:r>
      <w:r w:rsidRPr="005059C2"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分。评分情况详见附件。</w:t>
      </w:r>
    </w:p>
    <w:p w:rsidR="00860BF9" w:rsidRPr="00860BF9" w:rsidRDefault="00860BF9" w:rsidP="00860BF9">
      <w:pPr>
        <w:overflowPunct w:val="0"/>
        <w:spacing w:line="560" w:lineRule="exact"/>
        <w:rPr>
          <w:rFonts w:ascii="黑体" w:eastAsia="黑体" w:hAnsi="黑体"/>
          <w:sz w:val="32"/>
          <w:szCs w:val="32"/>
        </w:rPr>
      </w:pPr>
      <w:bookmarkStart w:id="1" w:name="_Toc107562457"/>
      <w:r w:rsidRPr="00860BF9">
        <w:rPr>
          <w:rFonts w:ascii="黑体" w:eastAsia="黑体" w:hAnsi="黑体" w:hint="eastAsia"/>
          <w:sz w:val="32"/>
          <w:szCs w:val="32"/>
        </w:rPr>
        <w:t>四、</w:t>
      </w:r>
      <w:bookmarkEnd w:id="1"/>
      <w:r w:rsidRPr="00860BF9">
        <w:rPr>
          <w:rFonts w:ascii="黑体" w:eastAsia="黑体" w:hAnsi="黑体" w:hint="eastAsia"/>
          <w:sz w:val="32"/>
          <w:szCs w:val="32"/>
        </w:rPr>
        <w:t>项目产出及效益情况</w:t>
      </w:r>
    </w:p>
    <w:p w:rsidR="00860BF9" w:rsidRDefault="00860BF9" w:rsidP="00860BF9">
      <w:pPr>
        <w:adjustRightInd w:val="0"/>
        <w:snapToGrid w:val="0"/>
        <w:spacing w:line="360" w:lineRule="auto"/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</w:pPr>
      <w:r w:rsidRPr="005059C2"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（一）产出</w:t>
      </w:r>
    </w:p>
    <w:p w:rsidR="00860BF9" w:rsidRPr="005059C2" w:rsidRDefault="00860BF9" w:rsidP="00860BF9">
      <w:pPr>
        <w:adjustRightInd w:val="0"/>
        <w:snapToGrid w:val="0"/>
        <w:spacing w:line="360" w:lineRule="auto"/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 xml:space="preserve">    </w:t>
      </w:r>
      <w:r w:rsidRPr="00A81B28">
        <w:rPr>
          <w:rFonts w:ascii="仿宋_GB2312" w:eastAsia="仿宋_GB2312" w:hint="eastAsia"/>
          <w:sz w:val="32"/>
          <w:szCs w:val="32"/>
        </w:rPr>
        <w:t>在本项目资金的有力支持下，</w:t>
      </w:r>
      <w:r>
        <w:rPr>
          <w:rFonts w:ascii="仿宋_GB2312" w:eastAsia="仿宋_GB2312" w:hint="eastAsia"/>
          <w:sz w:val="32"/>
          <w:szCs w:val="32"/>
        </w:rPr>
        <w:t>2022</w:t>
      </w:r>
      <w:r w:rsidRPr="00A81B28">
        <w:rPr>
          <w:rFonts w:ascii="仿宋_GB2312" w:eastAsia="仿宋_GB2312" w:hint="eastAsia"/>
          <w:sz w:val="32"/>
          <w:szCs w:val="32"/>
        </w:rPr>
        <w:t>年工作开展顺利，各项工作任务顺利完成，项目有效性良好。作为业务性专项，本项目资</w:t>
      </w:r>
      <w:r w:rsidRPr="00A81B28">
        <w:rPr>
          <w:rFonts w:ascii="仿宋_GB2312" w:eastAsia="仿宋_GB2312" w:hint="eastAsia"/>
          <w:sz w:val="32"/>
          <w:szCs w:val="32"/>
        </w:rPr>
        <w:lastRenderedPageBreak/>
        <w:t>金将在后续年度按照工作计划继续安排，以继续保障</w:t>
      </w:r>
      <w:r>
        <w:rPr>
          <w:rFonts w:ascii="仿宋_GB2312" w:eastAsia="仿宋_GB2312" w:hint="eastAsia"/>
          <w:sz w:val="32"/>
          <w:szCs w:val="32"/>
        </w:rPr>
        <w:t>日常</w:t>
      </w:r>
      <w:r w:rsidRPr="00A81B28">
        <w:rPr>
          <w:rFonts w:ascii="仿宋_GB2312" w:eastAsia="仿宋_GB2312" w:hint="eastAsia"/>
          <w:sz w:val="32"/>
          <w:szCs w:val="32"/>
        </w:rPr>
        <w:t>工作顺利开展，项目可持续性良好。</w:t>
      </w:r>
    </w:p>
    <w:p w:rsidR="00860BF9" w:rsidRPr="005059C2" w:rsidRDefault="00860BF9" w:rsidP="00860BF9">
      <w:pPr>
        <w:adjustRightInd w:val="0"/>
        <w:snapToGrid w:val="0"/>
        <w:spacing w:line="360" w:lineRule="auto"/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</w:pPr>
      <w:r w:rsidRPr="005059C2"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（二）效益</w:t>
      </w:r>
    </w:p>
    <w:p w:rsidR="00860BF9" w:rsidRDefault="00860BF9" w:rsidP="00860BF9">
      <w:pPr>
        <w:spacing w:line="560" w:lineRule="exact"/>
        <w:ind w:firstLine="645"/>
        <w:rPr>
          <w:rFonts w:ascii="仿宋_GB2312" w:eastAsia="仿宋_GB2312" w:hint="eastAsia"/>
          <w:sz w:val="32"/>
          <w:szCs w:val="32"/>
        </w:rPr>
      </w:pPr>
      <w:r w:rsidRPr="00E0317F">
        <w:rPr>
          <w:rFonts w:ascii="仿宋_GB2312" w:eastAsia="仿宋_GB2312" w:hint="eastAsia"/>
          <w:sz w:val="32"/>
          <w:szCs w:val="32"/>
        </w:rPr>
        <w:t>保证</w:t>
      </w:r>
      <w:r>
        <w:rPr>
          <w:rFonts w:ascii="仿宋_GB2312" w:eastAsia="仿宋_GB2312" w:hint="eastAsia"/>
          <w:sz w:val="32"/>
          <w:szCs w:val="32"/>
        </w:rPr>
        <w:t>了</w:t>
      </w:r>
      <w:r w:rsidRPr="00E0317F">
        <w:rPr>
          <w:rFonts w:ascii="仿宋_GB2312" w:eastAsia="仿宋_GB2312" w:hint="eastAsia"/>
          <w:sz w:val="32"/>
          <w:szCs w:val="32"/>
        </w:rPr>
        <w:t>202</w:t>
      </w:r>
      <w:r>
        <w:rPr>
          <w:rFonts w:ascii="仿宋_GB2312" w:eastAsia="仿宋_GB2312" w:hint="eastAsia"/>
          <w:sz w:val="32"/>
          <w:szCs w:val="32"/>
        </w:rPr>
        <w:t>2年度区纪委</w:t>
      </w:r>
      <w:r w:rsidRPr="00E0317F">
        <w:rPr>
          <w:rFonts w:ascii="仿宋_GB2312" w:eastAsia="仿宋_GB2312" w:hint="eastAsia"/>
          <w:sz w:val="32"/>
          <w:szCs w:val="32"/>
        </w:rPr>
        <w:t>监委职能正常履行，促进全区纪检监察工作全面开展，提升干部队伍质量和政府公信力，树立海淀干部队伍风清气正的好风气。</w:t>
      </w:r>
    </w:p>
    <w:p w:rsidR="00860BF9" w:rsidRDefault="00860BF9" w:rsidP="00860BF9">
      <w:pPr>
        <w:overflowPunct w:val="0"/>
        <w:spacing w:line="560" w:lineRule="exact"/>
        <w:rPr>
          <w:rFonts w:ascii="黑体" w:eastAsia="黑体" w:hAnsi="黑体" w:hint="eastAsia"/>
          <w:sz w:val="32"/>
          <w:szCs w:val="32"/>
        </w:rPr>
      </w:pPr>
      <w:bookmarkStart w:id="2" w:name="_Toc107562462"/>
      <w:r w:rsidRPr="00860BF9">
        <w:rPr>
          <w:rFonts w:ascii="黑体" w:eastAsia="黑体" w:hAnsi="黑体" w:hint="eastAsia"/>
          <w:sz w:val="32"/>
          <w:szCs w:val="32"/>
        </w:rPr>
        <w:t>五、存在的主要问题</w:t>
      </w:r>
      <w:bookmarkEnd w:id="2"/>
    </w:p>
    <w:p w:rsidR="00860BF9" w:rsidRPr="00860BF9" w:rsidRDefault="00860BF9" w:rsidP="00860BF9">
      <w:pPr>
        <w:overflowPunct w:val="0"/>
        <w:spacing w:line="56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    </w:t>
      </w:r>
      <w:r w:rsidR="009C46A2" w:rsidRPr="009C46A2">
        <w:rPr>
          <w:rFonts w:ascii="仿宋_GB2312" w:eastAsia="仿宋_GB2312" w:hint="eastAsia"/>
          <w:sz w:val="32"/>
          <w:szCs w:val="32"/>
        </w:rPr>
        <w:t>预算编制应更细化。</w:t>
      </w:r>
    </w:p>
    <w:p w:rsidR="00860BF9" w:rsidRDefault="00860BF9" w:rsidP="00860BF9">
      <w:pPr>
        <w:overflowPunct w:val="0"/>
        <w:spacing w:line="560" w:lineRule="exact"/>
        <w:rPr>
          <w:rFonts w:ascii="黑体" w:eastAsia="黑体" w:hAnsi="黑体" w:hint="eastAsia"/>
          <w:sz w:val="32"/>
          <w:szCs w:val="32"/>
        </w:rPr>
      </w:pPr>
      <w:bookmarkStart w:id="3" w:name="_Toc107562465"/>
      <w:r w:rsidRPr="00860BF9">
        <w:rPr>
          <w:rFonts w:ascii="黑体" w:eastAsia="黑体" w:hAnsi="黑体" w:hint="eastAsia"/>
          <w:sz w:val="32"/>
          <w:szCs w:val="32"/>
        </w:rPr>
        <w:t>六、</w:t>
      </w:r>
      <w:bookmarkEnd w:id="3"/>
      <w:r w:rsidRPr="00860BF9">
        <w:rPr>
          <w:rFonts w:ascii="黑体" w:eastAsia="黑体" w:hAnsi="黑体" w:hint="eastAsia"/>
          <w:sz w:val="32"/>
          <w:szCs w:val="32"/>
        </w:rPr>
        <w:t>下一步工作措施</w:t>
      </w:r>
    </w:p>
    <w:p w:rsidR="009C46A2" w:rsidRPr="00860BF9" w:rsidRDefault="009C46A2" w:rsidP="00860BF9">
      <w:pPr>
        <w:overflowPunct w:val="0"/>
        <w:spacing w:line="56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    </w:t>
      </w:r>
      <w:r w:rsidRPr="009E2667">
        <w:rPr>
          <w:rFonts w:ascii="仿宋_GB2312" w:eastAsia="仿宋_GB2312" w:hint="eastAsia"/>
          <w:sz w:val="32"/>
          <w:szCs w:val="32"/>
        </w:rPr>
        <w:t>资金安排金额参照上年度使用情况和本年度工作计划，尽量做到精确，避免资金浪费，保障项目执行率。</w:t>
      </w:r>
    </w:p>
    <w:p w:rsidR="00860BF9" w:rsidRPr="00860BF9" w:rsidRDefault="00860BF9" w:rsidP="00860BF9">
      <w:pPr>
        <w:overflowPunct w:val="0"/>
        <w:spacing w:line="560" w:lineRule="exact"/>
        <w:rPr>
          <w:rFonts w:ascii="黑体" w:eastAsia="黑体" w:hAnsi="黑体"/>
          <w:sz w:val="32"/>
          <w:szCs w:val="32"/>
        </w:rPr>
      </w:pPr>
      <w:bookmarkStart w:id="4" w:name="_Toc107562469"/>
      <w:r w:rsidRPr="00860BF9">
        <w:rPr>
          <w:rFonts w:ascii="黑体" w:eastAsia="黑体" w:hAnsi="黑体" w:hint="eastAsia"/>
          <w:sz w:val="32"/>
          <w:szCs w:val="32"/>
        </w:rPr>
        <w:t>七、附件</w:t>
      </w:r>
      <w:bookmarkEnd w:id="4"/>
    </w:p>
    <w:p w:rsidR="00860BF9" w:rsidRDefault="00860BF9" w:rsidP="009C46A2">
      <w:pPr>
        <w:spacing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纪检监察业务费</w:t>
      </w:r>
      <w:r w:rsidRPr="005059C2"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项目绩效自评指标体系及评分表</w:t>
      </w:r>
    </w:p>
    <w:p w:rsidR="00726569" w:rsidRPr="00B84CD6" w:rsidRDefault="00726569" w:rsidP="00726569">
      <w:pPr>
        <w:pageBreakBefore/>
        <w:adjustRightInd w:val="0"/>
        <w:snapToGrid w:val="0"/>
        <w:spacing w:line="360" w:lineRule="auto"/>
        <w:jc w:val="left"/>
        <w:rPr>
          <w:rFonts w:ascii="黑体" w:eastAsia="黑体" w:hAnsi="黑体"/>
          <w:sz w:val="32"/>
          <w:szCs w:val="32"/>
        </w:rPr>
      </w:pPr>
      <w:r w:rsidRPr="00B84CD6">
        <w:rPr>
          <w:rFonts w:ascii="黑体" w:eastAsia="黑体" w:hAnsi="黑体" w:hint="eastAsia"/>
          <w:sz w:val="32"/>
          <w:szCs w:val="32"/>
        </w:rPr>
        <w:lastRenderedPageBreak/>
        <w:t>附件</w:t>
      </w:r>
    </w:p>
    <w:p w:rsidR="00726569" w:rsidRPr="00E676F2" w:rsidRDefault="00860BF9" w:rsidP="00726569">
      <w:pPr>
        <w:adjustRightInd w:val="0"/>
        <w:snapToGrid w:val="0"/>
        <w:jc w:val="center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纪检监察业务费</w:t>
      </w:r>
      <w:r w:rsidR="00726569" w:rsidRPr="00E676F2">
        <w:rPr>
          <w:rFonts w:ascii="宋体" w:hAnsi="宋体" w:hint="eastAsia"/>
          <w:b/>
          <w:sz w:val="28"/>
          <w:szCs w:val="28"/>
        </w:rPr>
        <w:t>项目绩效自评指标体系及评分表</w:t>
      </w:r>
    </w:p>
    <w:p w:rsidR="00726569" w:rsidRPr="00E676F2" w:rsidRDefault="00726569" w:rsidP="00726569">
      <w:pPr>
        <w:adjustRightInd w:val="0"/>
        <w:snapToGrid w:val="0"/>
        <w:jc w:val="center"/>
        <w:rPr>
          <w:rFonts w:ascii="宋体" w:hAnsi="宋体"/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15"/>
        <w:gridCol w:w="1442"/>
        <w:gridCol w:w="1109"/>
        <w:gridCol w:w="2152"/>
        <w:gridCol w:w="906"/>
        <w:gridCol w:w="906"/>
      </w:tblGrid>
      <w:tr w:rsidR="00726569" w:rsidRPr="007469AA" w:rsidTr="00860BF9">
        <w:trPr>
          <w:trHeight w:val="578"/>
          <w:jc w:val="center"/>
        </w:trPr>
        <w:tc>
          <w:tcPr>
            <w:tcW w:w="1415" w:type="dxa"/>
            <w:shd w:val="clear" w:color="auto" w:fill="auto"/>
            <w:vAlign w:val="center"/>
          </w:tcPr>
          <w:p w:rsidR="00726569" w:rsidRPr="001C1093" w:rsidRDefault="00726569" w:rsidP="00941DD1">
            <w:pPr>
              <w:rPr>
                <w:rFonts w:ascii="宋体" w:hAnsi="宋体"/>
                <w:b/>
                <w:bCs/>
                <w:kern w:val="0"/>
                <w:sz w:val="20"/>
                <w:szCs w:val="21"/>
              </w:rPr>
            </w:pPr>
            <w:r w:rsidRPr="001C1093">
              <w:rPr>
                <w:rFonts w:ascii="宋体" w:hAnsi="宋体" w:hint="eastAsia"/>
                <w:b/>
                <w:bCs/>
                <w:kern w:val="0"/>
                <w:sz w:val="20"/>
                <w:szCs w:val="21"/>
              </w:rPr>
              <w:t>一级指标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726569" w:rsidRPr="001C1093" w:rsidRDefault="00726569" w:rsidP="00941DD1">
            <w:pPr>
              <w:ind w:firstLine="402"/>
              <w:jc w:val="center"/>
              <w:rPr>
                <w:rFonts w:ascii="宋体" w:hAnsi="宋体"/>
                <w:b/>
                <w:bCs/>
                <w:kern w:val="0"/>
                <w:sz w:val="20"/>
                <w:szCs w:val="21"/>
              </w:rPr>
            </w:pPr>
            <w:r w:rsidRPr="001C1093">
              <w:rPr>
                <w:rFonts w:ascii="宋体" w:hAnsi="宋体" w:hint="eastAsia"/>
                <w:b/>
                <w:bCs/>
                <w:kern w:val="0"/>
                <w:sz w:val="20"/>
                <w:szCs w:val="21"/>
              </w:rPr>
              <w:t>二级指标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726569" w:rsidRPr="001C1093" w:rsidRDefault="00726569" w:rsidP="00941DD1">
            <w:pPr>
              <w:rPr>
                <w:rFonts w:ascii="宋体" w:hAnsi="宋体"/>
                <w:b/>
                <w:bCs/>
                <w:kern w:val="0"/>
                <w:sz w:val="20"/>
                <w:szCs w:val="21"/>
              </w:rPr>
            </w:pPr>
            <w:r w:rsidRPr="001C1093">
              <w:rPr>
                <w:rFonts w:ascii="宋体" w:hAnsi="宋体" w:hint="eastAsia"/>
                <w:b/>
                <w:bCs/>
                <w:kern w:val="0"/>
                <w:sz w:val="20"/>
                <w:szCs w:val="21"/>
              </w:rPr>
              <w:t>分值</w:t>
            </w:r>
          </w:p>
        </w:tc>
        <w:tc>
          <w:tcPr>
            <w:tcW w:w="2152" w:type="dxa"/>
            <w:shd w:val="clear" w:color="auto" w:fill="auto"/>
            <w:vAlign w:val="center"/>
          </w:tcPr>
          <w:p w:rsidR="00726569" w:rsidRPr="001C1093" w:rsidRDefault="00726569" w:rsidP="00941DD1">
            <w:pPr>
              <w:ind w:firstLine="402"/>
              <w:jc w:val="center"/>
              <w:rPr>
                <w:rFonts w:ascii="宋体" w:hAnsi="宋体"/>
                <w:b/>
                <w:bCs/>
                <w:kern w:val="0"/>
                <w:sz w:val="20"/>
                <w:szCs w:val="21"/>
              </w:rPr>
            </w:pPr>
            <w:r w:rsidRPr="001C1093">
              <w:rPr>
                <w:rFonts w:ascii="宋体" w:hAnsi="宋体" w:hint="eastAsia"/>
                <w:b/>
                <w:bCs/>
                <w:kern w:val="0"/>
                <w:sz w:val="20"/>
                <w:szCs w:val="21"/>
              </w:rPr>
              <w:t>三级指标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726569" w:rsidRPr="001C1093" w:rsidRDefault="00726569" w:rsidP="00941DD1">
            <w:pPr>
              <w:rPr>
                <w:rFonts w:ascii="宋体" w:hAnsi="宋体"/>
                <w:b/>
                <w:bCs/>
                <w:kern w:val="0"/>
                <w:sz w:val="20"/>
                <w:szCs w:val="21"/>
              </w:rPr>
            </w:pPr>
            <w:r w:rsidRPr="001C1093">
              <w:rPr>
                <w:rFonts w:ascii="宋体" w:hAnsi="宋体" w:hint="eastAsia"/>
                <w:b/>
                <w:bCs/>
                <w:kern w:val="0"/>
                <w:sz w:val="20"/>
                <w:szCs w:val="21"/>
              </w:rPr>
              <w:t>分值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726569" w:rsidRPr="001C1093" w:rsidRDefault="00726569" w:rsidP="00941DD1">
            <w:pPr>
              <w:rPr>
                <w:rFonts w:ascii="宋体" w:hAnsi="宋体"/>
                <w:b/>
                <w:bCs/>
                <w:kern w:val="0"/>
                <w:sz w:val="20"/>
                <w:szCs w:val="21"/>
              </w:rPr>
            </w:pPr>
            <w:r w:rsidRPr="001C1093">
              <w:rPr>
                <w:rFonts w:ascii="宋体" w:hAnsi="宋体" w:hint="eastAsia"/>
                <w:b/>
                <w:bCs/>
                <w:kern w:val="0"/>
                <w:sz w:val="20"/>
                <w:szCs w:val="21"/>
              </w:rPr>
              <w:t>评分</w:t>
            </w:r>
          </w:p>
        </w:tc>
      </w:tr>
      <w:tr w:rsidR="00860BF9" w:rsidRPr="007469AA" w:rsidTr="00860BF9">
        <w:trPr>
          <w:trHeight w:val="578"/>
          <w:jc w:val="center"/>
        </w:trPr>
        <w:tc>
          <w:tcPr>
            <w:tcW w:w="1415" w:type="dxa"/>
            <w:vMerge w:val="restart"/>
            <w:shd w:val="clear" w:color="auto" w:fill="auto"/>
            <w:vAlign w:val="center"/>
          </w:tcPr>
          <w:p w:rsidR="00860BF9" w:rsidRPr="001C1093" w:rsidRDefault="00860BF9" w:rsidP="00860BF9">
            <w:pPr>
              <w:ind w:firstLine="400"/>
              <w:rPr>
                <w:rFonts w:ascii="宋体" w:hAnsi="宋体"/>
                <w:kern w:val="0"/>
                <w:sz w:val="20"/>
                <w:szCs w:val="21"/>
              </w:rPr>
            </w:pPr>
            <w:r w:rsidRPr="001C1093">
              <w:rPr>
                <w:rFonts w:ascii="宋体" w:hAnsi="宋体" w:hint="eastAsia"/>
                <w:kern w:val="0"/>
                <w:sz w:val="20"/>
                <w:szCs w:val="21"/>
              </w:rPr>
              <w:t>决策</w:t>
            </w:r>
          </w:p>
          <w:p w:rsidR="00860BF9" w:rsidRPr="001C1093" w:rsidRDefault="00860BF9" w:rsidP="00860BF9">
            <w:pPr>
              <w:ind w:firstLine="400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1"/>
              </w:rPr>
            </w:pPr>
            <w:r w:rsidRPr="001C1093">
              <w:rPr>
                <w:rFonts w:ascii="宋体" w:hAnsi="宋体" w:hint="eastAsia"/>
                <w:kern w:val="0"/>
                <w:sz w:val="20"/>
                <w:szCs w:val="21"/>
              </w:rPr>
              <w:t>（10分）</w:t>
            </w:r>
          </w:p>
        </w:tc>
        <w:tc>
          <w:tcPr>
            <w:tcW w:w="1442" w:type="dxa"/>
            <w:vMerge w:val="restart"/>
            <w:shd w:val="clear" w:color="auto" w:fill="auto"/>
            <w:vAlign w:val="center"/>
          </w:tcPr>
          <w:p w:rsidR="00860BF9" w:rsidRPr="001C1093" w:rsidRDefault="00860BF9" w:rsidP="00941DD1">
            <w:pPr>
              <w:ind w:firstLine="40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1"/>
              </w:rPr>
            </w:pPr>
            <w:r w:rsidRPr="001C1093">
              <w:rPr>
                <w:rFonts w:ascii="宋体" w:hAnsi="宋体" w:hint="eastAsia"/>
                <w:kern w:val="0"/>
                <w:sz w:val="20"/>
                <w:szCs w:val="21"/>
              </w:rPr>
              <w:t>项目立项</w:t>
            </w:r>
          </w:p>
        </w:tc>
        <w:tc>
          <w:tcPr>
            <w:tcW w:w="1109" w:type="dxa"/>
            <w:vMerge w:val="restart"/>
            <w:shd w:val="clear" w:color="auto" w:fill="auto"/>
            <w:vAlign w:val="center"/>
          </w:tcPr>
          <w:p w:rsidR="00860BF9" w:rsidRPr="001C1093" w:rsidRDefault="00860BF9" w:rsidP="00941DD1">
            <w:pPr>
              <w:ind w:firstLine="400"/>
              <w:jc w:val="center"/>
              <w:rPr>
                <w:rFonts w:ascii="宋体" w:hAnsi="宋体"/>
                <w:kern w:val="0"/>
                <w:sz w:val="20"/>
                <w:szCs w:val="21"/>
              </w:rPr>
            </w:pPr>
            <w:r>
              <w:rPr>
                <w:rFonts w:ascii="宋体" w:hAnsi="宋体" w:hint="eastAsia"/>
                <w:kern w:val="0"/>
                <w:sz w:val="20"/>
                <w:szCs w:val="21"/>
              </w:rPr>
              <w:t>3</w:t>
            </w:r>
          </w:p>
        </w:tc>
        <w:tc>
          <w:tcPr>
            <w:tcW w:w="2152" w:type="dxa"/>
            <w:shd w:val="clear" w:color="auto" w:fill="auto"/>
            <w:vAlign w:val="center"/>
          </w:tcPr>
          <w:p w:rsidR="00860BF9" w:rsidRPr="001C1093" w:rsidRDefault="00860BF9" w:rsidP="00941DD1">
            <w:pPr>
              <w:ind w:firstLine="40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1"/>
              </w:rPr>
            </w:pPr>
            <w:r w:rsidRPr="001C1093">
              <w:rPr>
                <w:rFonts w:ascii="宋体" w:hAnsi="宋体" w:hint="eastAsia"/>
                <w:kern w:val="0"/>
                <w:sz w:val="20"/>
                <w:szCs w:val="21"/>
              </w:rPr>
              <w:t>立项依据充分性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860BF9" w:rsidRPr="001C1093" w:rsidRDefault="00860BF9" w:rsidP="00941DD1">
            <w:pPr>
              <w:ind w:firstLine="400"/>
              <w:jc w:val="center"/>
              <w:rPr>
                <w:rFonts w:ascii="宋体" w:hAnsi="宋体" w:cs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860BF9" w:rsidRPr="001C1093" w:rsidRDefault="00860BF9" w:rsidP="00941DD1">
            <w:pPr>
              <w:ind w:firstLine="400"/>
              <w:jc w:val="center"/>
              <w:rPr>
                <w:rFonts w:ascii="宋体" w:hAnsi="宋体" w:cs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0"/>
                <w:szCs w:val="21"/>
              </w:rPr>
              <w:t>1</w:t>
            </w:r>
          </w:p>
        </w:tc>
      </w:tr>
      <w:tr w:rsidR="00860BF9" w:rsidRPr="007469AA" w:rsidTr="00860BF9">
        <w:trPr>
          <w:trHeight w:val="578"/>
          <w:jc w:val="center"/>
        </w:trPr>
        <w:tc>
          <w:tcPr>
            <w:tcW w:w="1415" w:type="dxa"/>
            <w:vMerge/>
            <w:shd w:val="clear" w:color="auto" w:fill="auto"/>
            <w:vAlign w:val="center"/>
          </w:tcPr>
          <w:p w:rsidR="00860BF9" w:rsidRPr="001C1093" w:rsidRDefault="00860BF9" w:rsidP="00860BF9">
            <w:pPr>
              <w:ind w:firstLine="402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442" w:type="dxa"/>
            <w:vMerge/>
            <w:shd w:val="clear" w:color="auto" w:fill="auto"/>
            <w:vAlign w:val="center"/>
          </w:tcPr>
          <w:p w:rsidR="00860BF9" w:rsidRPr="001C1093" w:rsidRDefault="00860BF9" w:rsidP="00941DD1">
            <w:pPr>
              <w:ind w:firstLine="402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09" w:type="dxa"/>
            <w:vMerge/>
            <w:shd w:val="clear" w:color="auto" w:fill="auto"/>
            <w:vAlign w:val="center"/>
          </w:tcPr>
          <w:p w:rsidR="00860BF9" w:rsidRPr="001C1093" w:rsidRDefault="00860BF9" w:rsidP="00941DD1">
            <w:pPr>
              <w:ind w:firstLine="400"/>
              <w:jc w:val="center"/>
              <w:rPr>
                <w:rFonts w:ascii="宋体" w:hAnsi="宋体"/>
                <w:kern w:val="0"/>
                <w:sz w:val="20"/>
                <w:szCs w:val="21"/>
              </w:rPr>
            </w:pPr>
          </w:p>
        </w:tc>
        <w:tc>
          <w:tcPr>
            <w:tcW w:w="2152" w:type="dxa"/>
            <w:shd w:val="clear" w:color="auto" w:fill="auto"/>
            <w:vAlign w:val="center"/>
          </w:tcPr>
          <w:p w:rsidR="00860BF9" w:rsidRPr="001C1093" w:rsidRDefault="00860BF9" w:rsidP="00941DD1">
            <w:pPr>
              <w:ind w:firstLine="40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1"/>
              </w:rPr>
            </w:pPr>
            <w:r w:rsidRPr="001C1093">
              <w:rPr>
                <w:rFonts w:ascii="宋体" w:hAnsi="宋体" w:hint="eastAsia"/>
                <w:kern w:val="0"/>
                <w:sz w:val="20"/>
                <w:szCs w:val="21"/>
              </w:rPr>
              <w:t>立项程序规范性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860BF9" w:rsidRPr="001C1093" w:rsidRDefault="00860BF9" w:rsidP="00941DD1">
            <w:pPr>
              <w:ind w:firstLine="400"/>
              <w:jc w:val="center"/>
              <w:rPr>
                <w:rFonts w:ascii="宋体" w:hAnsi="宋体" w:cs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0"/>
                <w:szCs w:val="21"/>
              </w:rPr>
              <w:t>2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860BF9" w:rsidRPr="001C1093" w:rsidRDefault="00860BF9" w:rsidP="00941DD1">
            <w:pPr>
              <w:ind w:firstLine="400"/>
              <w:jc w:val="center"/>
              <w:rPr>
                <w:rFonts w:ascii="宋体" w:hAnsi="宋体" w:cs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0"/>
                <w:szCs w:val="21"/>
              </w:rPr>
              <w:t>2</w:t>
            </w:r>
          </w:p>
        </w:tc>
      </w:tr>
      <w:tr w:rsidR="00860BF9" w:rsidRPr="007469AA" w:rsidTr="00860BF9">
        <w:trPr>
          <w:trHeight w:val="578"/>
          <w:jc w:val="center"/>
        </w:trPr>
        <w:tc>
          <w:tcPr>
            <w:tcW w:w="1415" w:type="dxa"/>
            <w:vMerge/>
            <w:shd w:val="clear" w:color="auto" w:fill="auto"/>
            <w:vAlign w:val="center"/>
          </w:tcPr>
          <w:p w:rsidR="00860BF9" w:rsidRPr="001C1093" w:rsidRDefault="00860BF9" w:rsidP="00860BF9">
            <w:pPr>
              <w:ind w:firstLine="402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442" w:type="dxa"/>
            <w:vMerge w:val="restart"/>
            <w:shd w:val="clear" w:color="auto" w:fill="auto"/>
            <w:vAlign w:val="center"/>
          </w:tcPr>
          <w:p w:rsidR="00860BF9" w:rsidRPr="001C1093" w:rsidRDefault="00860BF9" w:rsidP="00941DD1">
            <w:pPr>
              <w:ind w:firstLine="40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1"/>
              </w:rPr>
            </w:pPr>
            <w:r w:rsidRPr="001C1093">
              <w:rPr>
                <w:rFonts w:ascii="宋体" w:hAnsi="宋体" w:hint="eastAsia"/>
                <w:kern w:val="0"/>
                <w:sz w:val="20"/>
                <w:szCs w:val="21"/>
              </w:rPr>
              <w:t>绩效目标</w:t>
            </w:r>
          </w:p>
        </w:tc>
        <w:tc>
          <w:tcPr>
            <w:tcW w:w="1109" w:type="dxa"/>
            <w:vMerge w:val="restart"/>
            <w:shd w:val="clear" w:color="auto" w:fill="auto"/>
            <w:vAlign w:val="center"/>
          </w:tcPr>
          <w:p w:rsidR="00860BF9" w:rsidRPr="001C1093" w:rsidRDefault="00860BF9" w:rsidP="00941DD1">
            <w:pPr>
              <w:ind w:firstLine="400"/>
              <w:jc w:val="center"/>
              <w:rPr>
                <w:rFonts w:ascii="宋体" w:hAnsi="宋体"/>
                <w:kern w:val="0"/>
                <w:sz w:val="20"/>
                <w:szCs w:val="21"/>
              </w:rPr>
            </w:pPr>
            <w:r>
              <w:rPr>
                <w:rFonts w:ascii="宋体" w:hAnsi="宋体" w:hint="eastAsia"/>
                <w:kern w:val="0"/>
                <w:sz w:val="20"/>
                <w:szCs w:val="21"/>
              </w:rPr>
              <w:t>4</w:t>
            </w:r>
          </w:p>
        </w:tc>
        <w:tc>
          <w:tcPr>
            <w:tcW w:w="2152" w:type="dxa"/>
            <w:shd w:val="clear" w:color="auto" w:fill="auto"/>
            <w:vAlign w:val="center"/>
          </w:tcPr>
          <w:p w:rsidR="00860BF9" w:rsidRPr="001C1093" w:rsidRDefault="00860BF9" w:rsidP="00941DD1">
            <w:pPr>
              <w:ind w:firstLine="40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1"/>
              </w:rPr>
            </w:pPr>
            <w:r w:rsidRPr="001C1093">
              <w:rPr>
                <w:rFonts w:ascii="宋体" w:hAnsi="宋体" w:hint="eastAsia"/>
                <w:kern w:val="0"/>
                <w:sz w:val="20"/>
                <w:szCs w:val="21"/>
              </w:rPr>
              <w:t>绩效目标合理性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860BF9" w:rsidRPr="001C1093" w:rsidRDefault="00860BF9" w:rsidP="00941DD1">
            <w:pPr>
              <w:ind w:firstLine="400"/>
              <w:jc w:val="center"/>
              <w:rPr>
                <w:rFonts w:ascii="宋体" w:hAnsi="宋体" w:cs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0"/>
                <w:szCs w:val="21"/>
              </w:rPr>
              <w:t>2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860BF9" w:rsidRPr="001C1093" w:rsidRDefault="00860BF9" w:rsidP="00941DD1">
            <w:pPr>
              <w:ind w:firstLine="400"/>
              <w:jc w:val="center"/>
              <w:rPr>
                <w:rFonts w:ascii="宋体" w:hAnsi="宋体" w:cs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0"/>
                <w:szCs w:val="21"/>
              </w:rPr>
              <w:t>2</w:t>
            </w:r>
          </w:p>
        </w:tc>
      </w:tr>
      <w:tr w:rsidR="00860BF9" w:rsidRPr="007469AA" w:rsidTr="00860BF9">
        <w:trPr>
          <w:trHeight w:val="578"/>
          <w:jc w:val="center"/>
        </w:trPr>
        <w:tc>
          <w:tcPr>
            <w:tcW w:w="1415" w:type="dxa"/>
            <w:vMerge/>
            <w:shd w:val="clear" w:color="auto" w:fill="auto"/>
            <w:vAlign w:val="center"/>
          </w:tcPr>
          <w:p w:rsidR="00860BF9" w:rsidRPr="001C1093" w:rsidRDefault="00860BF9" w:rsidP="00860BF9">
            <w:pPr>
              <w:ind w:firstLine="402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442" w:type="dxa"/>
            <w:vMerge/>
            <w:shd w:val="clear" w:color="auto" w:fill="auto"/>
            <w:vAlign w:val="center"/>
          </w:tcPr>
          <w:p w:rsidR="00860BF9" w:rsidRPr="001C1093" w:rsidRDefault="00860BF9" w:rsidP="00941DD1">
            <w:pPr>
              <w:ind w:firstLine="402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09" w:type="dxa"/>
            <w:vMerge/>
            <w:shd w:val="clear" w:color="auto" w:fill="auto"/>
            <w:vAlign w:val="center"/>
          </w:tcPr>
          <w:p w:rsidR="00860BF9" w:rsidRPr="001C1093" w:rsidRDefault="00860BF9" w:rsidP="00941DD1">
            <w:pPr>
              <w:ind w:firstLine="400"/>
              <w:jc w:val="center"/>
              <w:rPr>
                <w:rFonts w:ascii="宋体" w:hAnsi="宋体"/>
                <w:kern w:val="0"/>
                <w:sz w:val="20"/>
                <w:szCs w:val="21"/>
              </w:rPr>
            </w:pPr>
          </w:p>
        </w:tc>
        <w:tc>
          <w:tcPr>
            <w:tcW w:w="2152" w:type="dxa"/>
            <w:shd w:val="clear" w:color="auto" w:fill="auto"/>
            <w:vAlign w:val="center"/>
          </w:tcPr>
          <w:p w:rsidR="00860BF9" w:rsidRPr="001C1093" w:rsidRDefault="00860BF9" w:rsidP="00941DD1">
            <w:pPr>
              <w:ind w:firstLine="40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1"/>
              </w:rPr>
            </w:pPr>
            <w:r w:rsidRPr="001C1093">
              <w:rPr>
                <w:rFonts w:ascii="宋体" w:hAnsi="宋体" w:hint="eastAsia"/>
                <w:kern w:val="0"/>
                <w:sz w:val="20"/>
                <w:szCs w:val="21"/>
              </w:rPr>
              <w:t>绩效指标明确性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860BF9" w:rsidRPr="001C1093" w:rsidRDefault="00860BF9" w:rsidP="00941DD1">
            <w:pPr>
              <w:ind w:firstLine="400"/>
              <w:jc w:val="center"/>
              <w:rPr>
                <w:rFonts w:ascii="宋体" w:hAnsi="宋体" w:cs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0"/>
                <w:szCs w:val="21"/>
              </w:rPr>
              <w:t>2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860BF9" w:rsidRPr="001C1093" w:rsidRDefault="00860BF9" w:rsidP="00941DD1">
            <w:pPr>
              <w:ind w:firstLine="400"/>
              <w:jc w:val="center"/>
              <w:rPr>
                <w:rFonts w:ascii="宋体" w:hAnsi="宋体" w:cs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0"/>
                <w:szCs w:val="21"/>
              </w:rPr>
              <w:t>2</w:t>
            </w:r>
          </w:p>
        </w:tc>
      </w:tr>
      <w:tr w:rsidR="00860BF9" w:rsidRPr="007469AA" w:rsidTr="00860BF9">
        <w:trPr>
          <w:trHeight w:val="578"/>
          <w:jc w:val="center"/>
        </w:trPr>
        <w:tc>
          <w:tcPr>
            <w:tcW w:w="1415" w:type="dxa"/>
            <w:vMerge/>
            <w:shd w:val="clear" w:color="auto" w:fill="auto"/>
            <w:vAlign w:val="center"/>
          </w:tcPr>
          <w:p w:rsidR="00860BF9" w:rsidRPr="001C1093" w:rsidRDefault="00860BF9" w:rsidP="00860BF9">
            <w:pPr>
              <w:ind w:firstLine="402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442" w:type="dxa"/>
            <w:vMerge w:val="restart"/>
            <w:shd w:val="clear" w:color="auto" w:fill="auto"/>
            <w:vAlign w:val="center"/>
          </w:tcPr>
          <w:p w:rsidR="00860BF9" w:rsidRPr="001C1093" w:rsidRDefault="00860BF9" w:rsidP="00941DD1">
            <w:pPr>
              <w:ind w:firstLine="40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1"/>
              </w:rPr>
            </w:pPr>
            <w:r w:rsidRPr="001C1093">
              <w:rPr>
                <w:rFonts w:ascii="宋体" w:hAnsi="宋体" w:hint="eastAsia"/>
                <w:kern w:val="0"/>
                <w:sz w:val="20"/>
                <w:szCs w:val="21"/>
              </w:rPr>
              <w:t>资金投入</w:t>
            </w:r>
          </w:p>
        </w:tc>
        <w:tc>
          <w:tcPr>
            <w:tcW w:w="1109" w:type="dxa"/>
            <w:vMerge w:val="restart"/>
            <w:shd w:val="clear" w:color="auto" w:fill="auto"/>
            <w:vAlign w:val="center"/>
          </w:tcPr>
          <w:p w:rsidR="00860BF9" w:rsidRPr="001C1093" w:rsidRDefault="00860BF9" w:rsidP="00941DD1">
            <w:pPr>
              <w:ind w:firstLine="400"/>
              <w:jc w:val="center"/>
              <w:rPr>
                <w:rFonts w:ascii="宋体" w:hAnsi="宋体"/>
                <w:kern w:val="0"/>
                <w:sz w:val="20"/>
                <w:szCs w:val="21"/>
              </w:rPr>
            </w:pPr>
            <w:r>
              <w:rPr>
                <w:rFonts w:ascii="宋体" w:hAnsi="宋体" w:hint="eastAsia"/>
                <w:kern w:val="0"/>
                <w:sz w:val="20"/>
                <w:szCs w:val="21"/>
              </w:rPr>
              <w:t>3</w:t>
            </w:r>
          </w:p>
        </w:tc>
        <w:tc>
          <w:tcPr>
            <w:tcW w:w="2152" w:type="dxa"/>
            <w:shd w:val="clear" w:color="auto" w:fill="auto"/>
            <w:vAlign w:val="center"/>
          </w:tcPr>
          <w:p w:rsidR="00860BF9" w:rsidRPr="001C1093" w:rsidRDefault="00860BF9" w:rsidP="00941DD1">
            <w:pPr>
              <w:ind w:firstLine="400"/>
              <w:jc w:val="center"/>
              <w:rPr>
                <w:rFonts w:ascii="宋体" w:hAnsi="宋体"/>
                <w:kern w:val="0"/>
                <w:sz w:val="20"/>
                <w:szCs w:val="21"/>
              </w:rPr>
            </w:pPr>
            <w:r w:rsidRPr="001C1093">
              <w:rPr>
                <w:rFonts w:ascii="宋体" w:hAnsi="宋体" w:hint="eastAsia"/>
                <w:kern w:val="0"/>
                <w:sz w:val="20"/>
                <w:szCs w:val="21"/>
              </w:rPr>
              <w:t>预算编制科学性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860BF9" w:rsidRPr="001C1093" w:rsidRDefault="00860BF9" w:rsidP="00941DD1">
            <w:pPr>
              <w:ind w:firstLine="400"/>
              <w:jc w:val="center"/>
              <w:rPr>
                <w:rFonts w:ascii="宋体" w:hAnsi="宋体" w:cs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0"/>
                <w:szCs w:val="21"/>
              </w:rPr>
              <w:t>2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860BF9" w:rsidRPr="001C1093" w:rsidRDefault="00860BF9" w:rsidP="00941DD1">
            <w:pPr>
              <w:ind w:firstLine="400"/>
              <w:jc w:val="center"/>
              <w:rPr>
                <w:rFonts w:ascii="宋体" w:hAnsi="宋体" w:cs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0"/>
                <w:szCs w:val="21"/>
              </w:rPr>
              <w:t>2</w:t>
            </w:r>
          </w:p>
        </w:tc>
      </w:tr>
      <w:tr w:rsidR="00860BF9" w:rsidRPr="007469AA" w:rsidTr="00860BF9">
        <w:trPr>
          <w:trHeight w:val="578"/>
          <w:jc w:val="center"/>
        </w:trPr>
        <w:tc>
          <w:tcPr>
            <w:tcW w:w="1415" w:type="dxa"/>
            <w:vMerge/>
            <w:shd w:val="clear" w:color="auto" w:fill="auto"/>
            <w:vAlign w:val="center"/>
          </w:tcPr>
          <w:p w:rsidR="00860BF9" w:rsidRPr="001C1093" w:rsidRDefault="00860BF9" w:rsidP="00860BF9">
            <w:pPr>
              <w:ind w:firstLine="402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442" w:type="dxa"/>
            <w:vMerge/>
            <w:shd w:val="clear" w:color="auto" w:fill="auto"/>
            <w:vAlign w:val="center"/>
          </w:tcPr>
          <w:p w:rsidR="00860BF9" w:rsidRPr="001C1093" w:rsidRDefault="00860BF9" w:rsidP="00941DD1">
            <w:pPr>
              <w:ind w:firstLine="402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09" w:type="dxa"/>
            <w:vMerge/>
            <w:shd w:val="clear" w:color="auto" w:fill="auto"/>
            <w:vAlign w:val="center"/>
          </w:tcPr>
          <w:p w:rsidR="00860BF9" w:rsidRPr="001C1093" w:rsidRDefault="00860BF9" w:rsidP="00941DD1">
            <w:pPr>
              <w:ind w:firstLine="400"/>
              <w:jc w:val="center"/>
              <w:rPr>
                <w:rFonts w:ascii="宋体" w:hAnsi="宋体"/>
                <w:kern w:val="0"/>
                <w:sz w:val="20"/>
                <w:szCs w:val="21"/>
              </w:rPr>
            </w:pPr>
          </w:p>
        </w:tc>
        <w:tc>
          <w:tcPr>
            <w:tcW w:w="2152" w:type="dxa"/>
            <w:shd w:val="clear" w:color="auto" w:fill="auto"/>
            <w:vAlign w:val="center"/>
          </w:tcPr>
          <w:p w:rsidR="00860BF9" w:rsidRPr="001C1093" w:rsidRDefault="00860BF9" w:rsidP="00941DD1">
            <w:pPr>
              <w:ind w:firstLine="40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1"/>
              </w:rPr>
            </w:pPr>
            <w:r w:rsidRPr="001C1093">
              <w:rPr>
                <w:rFonts w:ascii="宋体" w:hAnsi="宋体" w:hint="eastAsia"/>
                <w:kern w:val="0"/>
                <w:sz w:val="20"/>
                <w:szCs w:val="21"/>
              </w:rPr>
              <w:t>资金分配合理性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860BF9" w:rsidRPr="001C1093" w:rsidRDefault="00860BF9" w:rsidP="00941DD1">
            <w:pPr>
              <w:ind w:firstLine="400"/>
              <w:jc w:val="center"/>
              <w:rPr>
                <w:rFonts w:ascii="宋体" w:hAnsi="宋体" w:cs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860BF9" w:rsidRPr="001C1093" w:rsidRDefault="00860BF9" w:rsidP="00941DD1">
            <w:pPr>
              <w:ind w:firstLine="400"/>
              <w:jc w:val="center"/>
              <w:rPr>
                <w:rFonts w:ascii="宋体" w:hAnsi="宋体" w:cs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0"/>
                <w:szCs w:val="21"/>
              </w:rPr>
              <w:t>1</w:t>
            </w:r>
          </w:p>
        </w:tc>
      </w:tr>
      <w:tr w:rsidR="00860BF9" w:rsidRPr="007469AA" w:rsidTr="00860BF9">
        <w:trPr>
          <w:trHeight w:val="578"/>
          <w:jc w:val="center"/>
        </w:trPr>
        <w:tc>
          <w:tcPr>
            <w:tcW w:w="1415" w:type="dxa"/>
            <w:vMerge w:val="restart"/>
            <w:shd w:val="clear" w:color="auto" w:fill="auto"/>
            <w:vAlign w:val="center"/>
          </w:tcPr>
          <w:p w:rsidR="00860BF9" w:rsidRPr="001C1093" w:rsidRDefault="00860BF9" w:rsidP="00860BF9">
            <w:pPr>
              <w:ind w:firstLine="400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1"/>
              </w:rPr>
            </w:pPr>
            <w:r w:rsidRPr="001C1093">
              <w:rPr>
                <w:rFonts w:ascii="宋体" w:hAnsi="宋体" w:cs="宋体" w:hint="eastAsia"/>
                <w:color w:val="000000"/>
                <w:kern w:val="0"/>
                <w:sz w:val="20"/>
                <w:szCs w:val="21"/>
              </w:rPr>
              <w:t>过程</w:t>
            </w:r>
          </w:p>
          <w:p w:rsidR="00860BF9" w:rsidRPr="001C1093" w:rsidRDefault="00860BF9" w:rsidP="00860BF9">
            <w:pPr>
              <w:ind w:firstLine="400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1"/>
              </w:rPr>
            </w:pPr>
            <w:r w:rsidRPr="001C1093">
              <w:rPr>
                <w:rFonts w:ascii="宋体" w:hAnsi="宋体" w:cs="宋体" w:hint="eastAsia"/>
                <w:color w:val="000000"/>
                <w:kern w:val="0"/>
                <w:sz w:val="20"/>
                <w:szCs w:val="21"/>
              </w:rPr>
              <w:t>（</w:t>
            </w:r>
            <w:r w:rsidRPr="001C1093">
              <w:rPr>
                <w:rFonts w:ascii="宋体" w:hAnsi="宋体" w:hint="eastAsia"/>
                <w:kern w:val="0"/>
                <w:sz w:val="20"/>
                <w:szCs w:val="21"/>
              </w:rPr>
              <w:t>20分</w:t>
            </w:r>
            <w:r w:rsidRPr="001C1093">
              <w:rPr>
                <w:rFonts w:ascii="宋体" w:hAnsi="宋体" w:cs="宋体" w:hint="eastAsia"/>
                <w:color w:val="000000"/>
                <w:kern w:val="0"/>
                <w:sz w:val="20"/>
                <w:szCs w:val="21"/>
              </w:rPr>
              <w:t>）</w:t>
            </w:r>
          </w:p>
        </w:tc>
        <w:tc>
          <w:tcPr>
            <w:tcW w:w="1442" w:type="dxa"/>
            <w:vMerge w:val="restart"/>
            <w:shd w:val="clear" w:color="auto" w:fill="auto"/>
            <w:vAlign w:val="center"/>
          </w:tcPr>
          <w:p w:rsidR="00860BF9" w:rsidRPr="001C1093" w:rsidRDefault="00860BF9" w:rsidP="00941DD1">
            <w:pPr>
              <w:ind w:firstLine="40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1"/>
              </w:rPr>
            </w:pPr>
            <w:r w:rsidRPr="001C1093">
              <w:rPr>
                <w:rFonts w:ascii="宋体" w:hAnsi="宋体" w:hint="eastAsia"/>
                <w:kern w:val="0"/>
                <w:sz w:val="20"/>
                <w:szCs w:val="21"/>
              </w:rPr>
              <w:t>资金管理</w:t>
            </w:r>
          </w:p>
        </w:tc>
        <w:tc>
          <w:tcPr>
            <w:tcW w:w="1109" w:type="dxa"/>
            <w:vMerge w:val="restart"/>
            <w:shd w:val="clear" w:color="auto" w:fill="auto"/>
            <w:vAlign w:val="center"/>
          </w:tcPr>
          <w:p w:rsidR="00860BF9" w:rsidRPr="001C1093" w:rsidRDefault="00860BF9" w:rsidP="00941DD1">
            <w:pPr>
              <w:ind w:firstLine="400"/>
              <w:jc w:val="center"/>
              <w:rPr>
                <w:rFonts w:ascii="宋体" w:hAnsi="宋体"/>
                <w:kern w:val="0"/>
                <w:sz w:val="20"/>
                <w:szCs w:val="21"/>
              </w:rPr>
            </w:pPr>
            <w:r>
              <w:rPr>
                <w:rFonts w:ascii="宋体" w:hAnsi="宋体" w:hint="eastAsia"/>
                <w:kern w:val="0"/>
                <w:sz w:val="20"/>
                <w:szCs w:val="21"/>
              </w:rPr>
              <w:t>10</w:t>
            </w:r>
          </w:p>
        </w:tc>
        <w:tc>
          <w:tcPr>
            <w:tcW w:w="2152" w:type="dxa"/>
            <w:shd w:val="clear" w:color="auto" w:fill="auto"/>
            <w:vAlign w:val="center"/>
          </w:tcPr>
          <w:p w:rsidR="00860BF9" w:rsidRPr="001C1093" w:rsidRDefault="00860BF9" w:rsidP="00941DD1">
            <w:pPr>
              <w:ind w:firstLine="40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1"/>
              </w:rPr>
            </w:pPr>
            <w:r w:rsidRPr="001C1093">
              <w:rPr>
                <w:rFonts w:ascii="宋体" w:hAnsi="宋体" w:hint="eastAsia"/>
                <w:kern w:val="0"/>
                <w:sz w:val="20"/>
                <w:szCs w:val="21"/>
              </w:rPr>
              <w:t>资金到位率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860BF9" w:rsidRPr="001C1093" w:rsidRDefault="00860BF9" w:rsidP="00941DD1">
            <w:pPr>
              <w:ind w:firstLine="400"/>
              <w:jc w:val="center"/>
              <w:rPr>
                <w:rFonts w:ascii="宋体" w:hAnsi="宋体" w:cs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0"/>
                <w:szCs w:val="21"/>
              </w:rPr>
              <w:t>3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860BF9" w:rsidRPr="001C1093" w:rsidRDefault="00860BF9" w:rsidP="00941DD1">
            <w:pPr>
              <w:ind w:firstLine="400"/>
              <w:jc w:val="center"/>
              <w:rPr>
                <w:rFonts w:ascii="宋体" w:hAnsi="宋体" w:cs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0"/>
                <w:szCs w:val="21"/>
              </w:rPr>
              <w:t>3</w:t>
            </w:r>
          </w:p>
        </w:tc>
      </w:tr>
      <w:tr w:rsidR="00860BF9" w:rsidRPr="007469AA" w:rsidTr="00860BF9">
        <w:trPr>
          <w:trHeight w:val="578"/>
          <w:jc w:val="center"/>
        </w:trPr>
        <w:tc>
          <w:tcPr>
            <w:tcW w:w="1415" w:type="dxa"/>
            <w:vMerge/>
            <w:shd w:val="clear" w:color="auto" w:fill="auto"/>
            <w:vAlign w:val="center"/>
          </w:tcPr>
          <w:p w:rsidR="00860BF9" w:rsidRPr="001C1093" w:rsidRDefault="00860BF9" w:rsidP="00860BF9">
            <w:pPr>
              <w:ind w:firstLine="402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442" w:type="dxa"/>
            <w:vMerge/>
            <w:shd w:val="clear" w:color="auto" w:fill="auto"/>
            <w:vAlign w:val="center"/>
          </w:tcPr>
          <w:p w:rsidR="00860BF9" w:rsidRPr="001C1093" w:rsidRDefault="00860BF9" w:rsidP="00941DD1">
            <w:pPr>
              <w:ind w:firstLine="402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09" w:type="dxa"/>
            <w:vMerge/>
            <w:shd w:val="clear" w:color="auto" w:fill="auto"/>
            <w:vAlign w:val="center"/>
          </w:tcPr>
          <w:p w:rsidR="00860BF9" w:rsidRPr="001C1093" w:rsidRDefault="00860BF9" w:rsidP="00941DD1">
            <w:pPr>
              <w:ind w:firstLine="400"/>
              <w:jc w:val="center"/>
              <w:rPr>
                <w:rFonts w:ascii="宋体" w:hAnsi="宋体"/>
                <w:kern w:val="0"/>
                <w:sz w:val="20"/>
                <w:szCs w:val="21"/>
              </w:rPr>
            </w:pPr>
          </w:p>
        </w:tc>
        <w:tc>
          <w:tcPr>
            <w:tcW w:w="2152" w:type="dxa"/>
            <w:shd w:val="clear" w:color="auto" w:fill="auto"/>
            <w:vAlign w:val="center"/>
          </w:tcPr>
          <w:p w:rsidR="00860BF9" w:rsidRPr="001C1093" w:rsidRDefault="00860BF9" w:rsidP="00941DD1">
            <w:pPr>
              <w:ind w:firstLine="40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1"/>
              </w:rPr>
            </w:pPr>
            <w:r w:rsidRPr="001C1093">
              <w:rPr>
                <w:rFonts w:ascii="宋体" w:hAnsi="宋体" w:hint="eastAsia"/>
                <w:kern w:val="0"/>
                <w:sz w:val="20"/>
                <w:szCs w:val="21"/>
              </w:rPr>
              <w:t>预算执行率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860BF9" w:rsidRPr="001C1093" w:rsidRDefault="00860BF9" w:rsidP="00941DD1">
            <w:pPr>
              <w:ind w:firstLine="400"/>
              <w:jc w:val="center"/>
              <w:rPr>
                <w:rFonts w:ascii="宋体" w:hAnsi="宋体" w:cs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0"/>
                <w:szCs w:val="21"/>
              </w:rPr>
              <w:t>3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860BF9" w:rsidRPr="001C1093" w:rsidRDefault="00860BF9" w:rsidP="00941DD1">
            <w:pPr>
              <w:ind w:firstLine="400"/>
              <w:jc w:val="center"/>
              <w:rPr>
                <w:rFonts w:ascii="宋体" w:hAnsi="宋体" w:cs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0"/>
                <w:szCs w:val="21"/>
              </w:rPr>
              <w:t>3</w:t>
            </w:r>
          </w:p>
        </w:tc>
      </w:tr>
      <w:tr w:rsidR="00860BF9" w:rsidRPr="007469AA" w:rsidTr="00860BF9">
        <w:trPr>
          <w:trHeight w:val="578"/>
          <w:jc w:val="center"/>
        </w:trPr>
        <w:tc>
          <w:tcPr>
            <w:tcW w:w="1415" w:type="dxa"/>
            <w:vMerge/>
            <w:shd w:val="clear" w:color="auto" w:fill="auto"/>
            <w:vAlign w:val="center"/>
          </w:tcPr>
          <w:p w:rsidR="00860BF9" w:rsidRPr="001C1093" w:rsidRDefault="00860BF9" w:rsidP="00860BF9">
            <w:pPr>
              <w:ind w:firstLine="402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442" w:type="dxa"/>
            <w:vMerge/>
            <w:shd w:val="clear" w:color="auto" w:fill="auto"/>
            <w:vAlign w:val="center"/>
          </w:tcPr>
          <w:p w:rsidR="00860BF9" w:rsidRPr="001C1093" w:rsidRDefault="00860BF9" w:rsidP="00941DD1">
            <w:pPr>
              <w:ind w:firstLine="402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09" w:type="dxa"/>
            <w:vMerge/>
            <w:shd w:val="clear" w:color="auto" w:fill="auto"/>
            <w:vAlign w:val="center"/>
          </w:tcPr>
          <w:p w:rsidR="00860BF9" w:rsidRPr="001C1093" w:rsidRDefault="00860BF9" w:rsidP="00941DD1">
            <w:pPr>
              <w:ind w:firstLine="400"/>
              <w:jc w:val="center"/>
              <w:rPr>
                <w:rFonts w:ascii="宋体" w:hAnsi="宋体"/>
                <w:kern w:val="0"/>
                <w:sz w:val="20"/>
                <w:szCs w:val="21"/>
              </w:rPr>
            </w:pPr>
          </w:p>
        </w:tc>
        <w:tc>
          <w:tcPr>
            <w:tcW w:w="2152" w:type="dxa"/>
            <w:shd w:val="clear" w:color="auto" w:fill="auto"/>
            <w:vAlign w:val="center"/>
          </w:tcPr>
          <w:p w:rsidR="00860BF9" w:rsidRPr="001C1093" w:rsidRDefault="00860BF9" w:rsidP="00941DD1">
            <w:pPr>
              <w:ind w:firstLine="40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1"/>
              </w:rPr>
            </w:pPr>
            <w:r w:rsidRPr="001C1093">
              <w:rPr>
                <w:rFonts w:ascii="宋体" w:hAnsi="宋体" w:hint="eastAsia"/>
                <w:kern w:val="0"/>
                <w:sz w:val="20"/>
                <w:szCs w:val="21"/>
              </w:rPr>
              <w:t>资金使用合规性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860BF9" w:rsidRPr="001C1093" w:rsidRDefault="00860BF9" w:rsidP="00941DD1">
            <w:pPr>
              <w:ind w:firstLine="400"/>
              <w:jc w:val="center"/>
              <w:rPr>
                <w:rFonts w:ascii="宋体" w:hAnsi="宋体" w:cs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0"/>
                <w:szCs w:val="21"/>
              </w:rPr>
              <w:t>4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860BF9" w:rsidRPr="001C1093" w:rsidRDefault="00860BF9" w:rsidP="00941DD1">
            <w:pPr>
              <w:ind w:firstLine="400"/>
              <w:jc w:val="center"/>
              <w:rPr>
                <w:rFonts w:ascii="宋体" w:hAnsi="宋体" w:cs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0"/>
                <w:szCs w:val="21"/>
              </w:rPr>
              <w:t>4</w:t>
            </w:r>
          </w:p>
        </w:tc>
      </w:tr>
      <w:tr w:rsidR="00860BF9" w:rsidRPr="007469AA" w:rsidTr="00860BF9">
        <w:trPr>
          <w:trHeight w:val="578"/>
          <w:jc w:val="center"/>
        </w:trPr>
        <w:tc>
          <w:tcPr>
            <w:tcW w:w="1415" w:type="dxa"/>
            <w:vMerge/>
            <w:shd w:val="clear" w:color="auto" w:fill="auto"/>
            <w:vAlign w:val="center"/>
          </w:tcPr>
          <w:p w:rsidR="00860BF9" w:rsidRPr="001C1093" w:rsidRDefault="00860BF9" w:rsidP="00860BF9">
            <w:pPr>
              <w:ind w:firstLine="402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442" w:type="dxa"/>
            <w:vMerge w:val="restart"/>
            <w:shd w:val="clear" w:color="auto" w:fill="auto"/>
            <w:vAlign w:val="center"/>
          </w:tcPr>
          <w:p w:rsidR="00860BF9" w:rsidRPr="001C1093" w:rsidRDefault="00860BF9" w:rsidP="00941DD1">
            <w:pPr>
              <w:ind w:firstLine="400"/>
              <w:jc w:val="center"/>
              <w:rPr>
                <w:rFonts w:ascii="宋体" w:hAnsi="宋体"/>
                <w:kern w:val="0"/>
                <w:sz w:val="20"/>
                <w:szCs w:val="21"/>
              </w:rPr>
            </w:pPr>
            <w:r w:rsidRPr="001C1093">
              <w:rPr>
                <w:rFonts w:ascii="宋体" w:hAnsi="宋体" w:hint="eastAsia"/>
                <w:kern w:val="0"/>
                <w:sz w:val="20"/>
                <w:szCs w:val="21"/>
              </w:rPr>
              <w:t>组织实施</w:t>
            </w:r>
          </w:p>
        </w:tc>
        <w:tc>
          <w:tcPr>
            <w:tcW w:w="1109" w:type="dxa"/>
            <w:vMerge w:val="restart"/>
            <w:shd w:val="clear" w:color="auto" w:fill="auto"/>
            <w:vAlign w:val="center"/>
          </w:tcPr>
          <w:p w:rsidR="00860BF9" w:rsidRPr="001C1093" w:rsidRDefault="00860BF9" w:rsidP="00941DD1">
            <w:pPr>
              <w:ind w:firstLine="400"/>
              <w:jc w:val="center"/>
              <w:rPr>
                <w:rFonts w:ascii="宋体" w:hAnsi="宋体"/>
                <w:kern w:val="0"/>
                <w:sz w:val="20"/>
                <w:szCs w:val="21"/>
              </w:rPr>
            </w:pPr>
            <w:r>
              <w:rPr>
                <w:rFonts w:ascii="宋体" w:hAnsi="宋体" w:hint="eastAsia"/>
                <w:kern w:val="0"/>
                <w:sz w:val="20"/>
                <w:szCs w:val="21"/>
              </w:rPr>
              <w:t>10</w:t>
            </w:r>
          </w:p>
        </w:tc>
        <w:tc>
          <w:tcPr>
            <w:tcW w:w="2152" w:type="dxa"/>
            <w:shd w:val="clear" w:color="auto" w:fill="auto"/>
            <w:vAlign w:val="center"/>
          </w:tcPr>
          <w:p w:rsidR="00860BF9" w:rsidRPr="001C1093" w:rsidRDefault="00860BF9" w:rsidP="00941DD1">
            <w:pPr>
              <w:ind w:firstLine="40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1"/>
              </w:rPr>
            </w:pPr>
            <w:r w:rsidRPr="001C1093">
              <w:rPr>
                <w:rFonts w:ascii="宋体" w:hAnsi="宋体" w:hint="eastAsia"/>
                <w:kern w:val="0"/>
                <w:sz w:val="20"/>
                <w:szCs w:val="21"/>
              </w:rPr>
              <w:t>管理制度健全性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860BF9" w:rsidRPr="001C1093" w:rsidRDefault="00860BF9" w:rsidP="00941DD1">
            <w:pPr>
              <w:ind w:firstLine="400"/>
              <w:jc w:val="center"/>
              <w:rPr>
                <w:rFonts w:ascii="宋体" w:hAnsi="宋体" w:cs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0"/>
                <w:szCs w:val="21"/>
              </w:rPr>
              <w:t>5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860BF9" w:rsidRPr="001C1093" w:rsidRDefault="00860BF9" w:rsidP="00941DD1">
            <w:pPr>
              <w:ind w:firstLine="400"/>
              <w:jc w:val="center"/>
              <w:rPr>
                <w:rFonts w:ascii="宋体" w:hAnsi="宋体" w:cs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0"/>
                <w:szCs w:val="21"/>
              </w:rPr>
              <w:t>5</w:t>
            </w:r>
          </w:p>
        </w:tc>
      </w:tr>
      <w:tr w:rsidR="00860BF9" w:rsidRPr="007469AA" w:rsidTr="00860BF9">
        <w:trPr>
          <w:trHeight w:val="578"/>
          <w:jc w:val="center"/>
        </w:trPr>
        <w:tc>
          <w:tcPr>
            <w:tcW w:w="1415" w:type="dxa"/>
            <w:vMerge/>
            <w:shd w:val="clear" w:color="auto" w:fill="auto"/>
            <w:vAlign w:val="center"/>
          </w:tcPr>
          <w:p w:rsidR="00860BF9" w:rsidRPr="001C1093" w:rsidRDefault="00860BF9" w:rsidP="00860BF9">
            <w:pPr>
              <w:ind w:firstLine="402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442" w:type="dxa"/>
            <w:vMerge/>
            <w:shd w:val="clear" w:color="auto" w:fill="auto"/>
            <w:vAlign w:val="center"/>
          </w:tcPr>
          <w:p w:rsidR="00860BF9" w:rsidRPr="001C1093" w:rsidRDefault="00860BF9" w:rsidP="00941DD1">
            <w:pPr>
              <w:ind w:firstLine="402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09" w:type="dxa"/>
            <w:vMerge/>
            <w:shd w:val="clear" w:color="auto" w:fill="auto"/>
            <w:vAlign w:val="center"/>
          </w:tcPr>
          <w:p w:rsidR="00860BF9" w:rsidRPr="001C1093" w:rsidRDefault="00860BF9" w:rsidP="00941DD1">
            <w:pPr>
              <w:ind w:firstLine="400"/>
              <w:jc w:val="center"/>
              <w:rPr>
                <w:rFonts w:ascii="宋体" w:hAnsi="宋体"/>
                <w:kern w:val="0"/>
                <w:sz w:val="20"/>
                <w:szCs w:val="21"/>
              </w:rPr>
            </w:pPr>
          </w:p>
        </w:tc>
        <w:tc>
          <w:tcPr>
            <w:tcW w:w="2152" w:type="dxa"/>
            <w:shd w:val="clear" w:color="auto" w:fill="auto"/>
            <w:vAlign w:val="center"/>
          </w:tcPr>
          <w:p w:rsidR="00860BF9" w:rsidRPr="001C1093" w:rsidRDefault="00860BF9" w:rsidP="00941DD1">
            <w:pPr>
              <w:ind w:firstLine="400"/>
              <w:jc w:val="center"/>
              <w:rPr>
                <w:rFonts w:ascii="宋体" w:hAnsi="宋体"/>
                <w:kern w:val="0"/>
                <w:sz w:val="20"/>
                <w:szCs w:val="21"/>
              </w:rPr>
            </w:pPr>
            <w:r w:rsidRPr="001C1093">
              <w:rPr>
                <w:rFonts w:ascii="宋体" w:hAnsi="宋体" w:hint="eastAsia"/>
                <w:kern w:val="0"/>
                <w:sz w:val="20"/>
                <w:szCs w:val="21"/>
              </w:rPr>
              <w:t>制度执行有效性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860BF9" w:rsidRPr="001C1093" w:rsidRDefault="00860BF9" w:rsidP="00941DD1">
            <w:pPr>
              <w:ind w:firstLine="400"/>
              <w:jc w:val="center"/>
              <w:rPr>
                <w:rFonts w:ascii="宋体" w:hAnsi="宋体" w:cs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0"/>
                <w:szCs w:val="21"/>
              </w:rPr>
              <w:t>5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860BF9" w:rsidRPr="001C1093" w:rsidRDefault="00860BF9" w:rsidP="00941DD1">
            <w:pPr>
              <w:ind w:firstLine="400"/>
              <w:jc w:val="center"/>
              <w:rPr>
                <w:rFonts w:ascii="宋体" w:hAnsi="宋体" w:cs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0"/>
                <w:szCs w:val="21"/>
              </w:rPr>
              <w:t>5</w:t>
            </w:r>
          </w:p>
        </w:tc>
      </w:tr>
      <w:tr w:rsidR="00860BF9" w:rsidRPr="007469AA" w:rsidTr="00860BF9">
        <w:trPr>
          <w:trHeight w:val="578"/>
          <w:jc w:val="center"/>
        </w:trPr>
        <w:tc>
          <w:tcPr>
            <w:tcW w:w="1415" w:type="dxa"/>
            <w:vMerge w:val="restart"/>
            <w:shd w:val="clear" w:color="auto" w:fill="auto"/>
            <w:vAlign w:val="center"/>
          </w:tcPr>
          <w:p w:rsidR="00860BF9" w:rsidRPr="001C1093" w:rsidRDefault="00860BF9" w:rsidP="00860BF9">
            <w:pPr>
              <w:ind w:firstLine="400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1"/>
              </w:rPr>
            </w:pPr>
            <w:r w:rsidRPr="001C1093">
              <w:rPr>
                <w:rFonts w:ascii="宋体" w:hAnsi="宋体" w:cs="宋体" w:hint="eastAsia"/>
                <w:color w:val="000000"/>
                <w:kern w:val="0"/>
                <w:sz w:val="20"/>
                <w:szCs w:val="21"/>
              </w:rPr>
              <w:t>产出</w:t>
            </w:r>
          </w:p>
          <w:p w:rsidR="00860BF9" w:rsidRPr="001C1093" w:rsidRDefault="00860BF9" w:rsidP="00860BF9">
            <w:pPr>
              <w:ind w:firstLine="400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1"/>
              </w:rPr>
            </w:pPr>
            <w:r w:rsidRPr="001C1093">
              <w:rPr>
                <w:rFonts w:ascii="宋体" w:hAnsi="宋体" w:cs="宋体" w:hint="eastAsia"/>
                <w:color w:val="000000"/>
                <w:kern w:val="0"/>
                <w:sz w:val="20"/>
                <w:szCs w:val="21"/>
              </w:rPr>
              <w:t>（</w:t>
            </w:r>
            <w:r w:rsidRPr="001C1093">
              <w:rPr>
                <w:rFonts w:ascii="宋体" w:hAnsi="宋体" w:hint="eastAsia"/>
                <w:kern w:val="0"/>
                <w:sz w:val="20"/>
                <w:szCs w:val="21"/>
              </w:rPr>
              <w:t>40分</w:t>
            </w:r>
            <w:r w:rsidRPr="001C1093">
              <w:rPr>
                <w:rFonts w:ascii="宋体" w:hAnsi="宋体" w:cs="宋体" w:hint="eastAsia"/>
                <w:color w:val="000000"/>
                <w:kern w:val="0"/>
                <w:sz w:val="20"/>
                <w:szCs w:val="21"/>
              </w:rPr>
              <w:t>）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860BF9" w:rsidRPr="001C1093" w:rsidRDefault="00860BF9" w:rsidP="00941DD1">
            <w:pPr>
              <w:ind w:firstLine="40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1"/>
              </w:rPr>
            </w:pPr>
            <w:r w:rsidRPr="001C1093">
              <w:rPr>
                <w:rFonts w:ascii="宋体" w:hAnsi="宋体" w:hint="eastAsia"/>
                <w:kern w:val="0"/>
                <w:sz w:val="20"/>
                <w:szCs w:val="21"/>
              </w:rPr>
              <w:t>产出数量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860BF9" w:rsidRPr="001C1093" w:rsidRDefault="00860BF9" w:rsidP="00941DD1">
            <w:pPr>
              <w:ind w:firstLine="400"/>
              <w:jc w:val="center"/>
              <w:rPr>
                <w:rFonts w:ascii="宋体" w:hAnsi="宋体"/>
                <w:kern w:val="0"/>
                <w:sz w:val="20"/>
                <w:szCs w:val="21"/>
              </w:rPr>
            </w:pPr>
            <w:r>
              <w:rPr>
                <w:rFonts w:ascii="宋体" w:hAnsi="宋体" w:hint="eastAsia"/>
                <w:kern w:val="0"/>
                <w:sz w:val="20"/>
                <w:szCs w:val="21"/>
              </w:rPr>
              <w:t>10</w:t>
            </w:r>
          </w:p>
        </w:tc>
        <w:tc>
          <w:tcPr>
            <w:tcW w:w="2152" w:type="dxa"/>
            <w:shd w:val="clear" w:color="auto" w:fill="auto"/>
            <w:vAlign w:val="center"/>
          </w:tcPr>
          <w:p w:rsidR="00860BF9" w:rsidRPr="001C1093" w:rsidRDefault="00860BF9" w:rsidP="00941DD1">
            <w:pPr>
              <w:ind w:firstLine="40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1"/>
              </w:rPr>
            </w:pPr>
            <w:r w:rsidRPr="001C1093">
              <w:rPr>
                <w:rFonts w:ascii="宋体" w:hAnsi="宋体" w:hint="eastAsia"/>
                <w:kern w:val="0"/>
                <w:sz w:val="20"/>
                <w:szCs w:val="21"/>
              </w:rPr>
              <w:t>实际完成率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860BF9" w:rsidRPr="001C1093" w:rsidRDefault="00860BF9" w:rsidP="00941DD1">
            <w:pPr>
              <w:ind w:firstLine="400"/>
              <w:jc w:val="center"/>
              <w:rPr>
                <w:rFonts w:ascii="宋体" w:hAnsi="宋体" w:cs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0"/>
                <w:szCs w:val="21"/>
              </w:rPr>
              <w:t>10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860BF9" w:rsidRPr="001C1093" w:rsidRDefault="00860BF9" w:rsidP="00941DD1">
            <w:pPr>
              <w:ind w:firstLine="400"/>
              <w:jc w:val="center"/>
              <w:rPr>
                <w:rFonts w:ascii="宋体" w:hAnsi="宋体" w:cs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0"/>
                <w:szCs w:val="21"/>
              </w:rPr>
              <w:t>10</w:t>
            </w:r>
          </w:p>
        </w:tc>
      </w:tr>
      <w:tr w:rsidR="00860BF9" w:rsidRPr="007469AA" w:rsidTr="00860BF9">
        <w:trPr>
          <w:trHeight w:val="578"/>
          <w:jc w:val="center"/>
        </w:trPr>
        <w:tc>
          <w:tcPr>
            <w:tcW w:w="1415" w:type="dxa"/>
            <w:vMerge/>
            <w:shd w:val="clear" w:color="auto" w:fill="auto"/>
            <w:vAlign w:val="center"/>
          </w:tcPr>
          <w:p w:rsidR="00860BF9" w:rsidRPr="001C1093" w:rsidRDefault="00860BF9" w:rsidP="00860BF9">
            <w:pPr>
              <w:ind w:firstLine="402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:rsidR="00860BF9" w:rsidRPr="001C1093" w:rsidRDefault="00860BF9" w:rsidP="00941DD1">
            <w:pPr>
              <w:ind w:firstLine="40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1"/>
              </w:rPr>
            </w:pPr>
            <w:r w:rsidRPr="001C1093">
              <w:rPr>
                <w:rFonts w:ascii="宋体" w:hAnsi="宋体" w:hint="eastAsia"/>
                <w:kern w:val="0"/>
                <w:sz w:val="20"/>
                <w:szCs w:val="21"/>
              </w:rPr>
              <w:t>产出质量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860BF9" w:rsidRPr="001C1093" w:rsidRDefault="00860BF9" w:rsidP="00941DD1">
            <w:pPr>
              <w:ind w:firstLine="400"/>
              <w:jc w:val="center"/>
              <w:rPr>
                <w:rFonts w:ascii="宋体" w:hAnsi="宋体"/>
                <w:kern w:val="0"/>
                <w:sz w:val="20"/>
                <w:szCs w:val="21"/>
              </w:rPr>
            </w:pPr>
            <w:r>
              <w:rPr>
                <w:rFonts w:ascii="宋体" w:hAnsi="宋体" w:hint="eastAsia"/>
                <w:kern w:val="0"/>
                <w:sz w:val="20"/>
                <w:szCs w:val="21"/>
              </w:rPr>
              <w:t>10</w:t>
            </w:r>
          </w:p>
        </w:tc>
        <w:tc>
          <w:tcPr>
            <w:tcW w:w="2152" w:type="dxa"/>
            <w:shd w:val="clear" w:color="auto" w:fill="auto"/>
            <w:vAlign w:val="center"/>
          </w:tcPr>
          <w:p w:rsidR="00860BF9" w:rsidRPr="001C1093" w:rsidRDefault="00860BF9" w:rsidP="00941DD1">
            <w:pPr>
              <w:ind w:firstLine="40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1"/>
              </w:rPr>
            </w:pPr>
            <w:r w:rsidRPr="001C1093">
              <w:rPr>
                <w:rFonts w:ascii="宋体" w:hAnsi="宋体" w:hint="eastAsia"/>
                <w:kern w:val="0"/>
                <w:sz w:val="20"/>
                <w:szCs w:val="21"/>
              </w:rPr>
              <w:t>质量达标率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860BF9" w:rsidRPr="001C1093" w:rsidRDefault="00860BF9" w:rsidP="00941DD1">
            <w:pPr>
              <w:ind w:firstLine="400"/>
              <w:jc w:val="center"/>
              <w:rPr>
                <w:rFonts w:ascii="宋体" w:hAnsi="宋体" w:cs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0"/>
                <w:szCs w:val="21"/>
              </w:rPr>
              <w:t>10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860BF9" w:rsidRPr="001C1093" w:rsidRDefault="00860BF9" w:rsidP="00941DD1">
            <w:pPr>
              <w:ind w:firstLine="400"/>
              <w:jc w:val="center"/>
              <w:rPr>
                <w:rFonts w:ascii="宋体" w:hAnsi="宋体" w:cs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0"/>
                <w:szCs w:val="21"/>
              </w:rPr>
              <w:t>10</w:t>
            </w:r>
          </w:p>
        </w:tc>
      </w:tr>
      <w:tr w:rsidR="00860BF9" w:rsidRPr="007469AA" w:rsidTr="00860BF9">
        <w:trPr>
          <w:trHeight w:val="578"/>
          <w:jc w:val="center"/>
        </w:trPr>
        <w:tc>
          <w:tcPr>
            <w:tcW w:w="1415" w:type="dxa"/>
            <w:vMerge/>
            <w:shd w:val="clear" w:color="auto" w:fill="auto"/>
            <w:vAlign w:val="center"/>
          </w:tcPr>
          <w:p w:rsidR="00860BF9" w:rsidRPr="001C1093" w:rsidRDefault="00860BF9" w:rsidP="00860BF9">
            <w:pPr>
              <w:ind w:firstLine="402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:rsidR="00860BF9" w:rsidRPr="001C1093" w:rsidRDefault="00860BF9" w:rsidP="00941DD1">
            <w:pPr>
              <w:ind w:firstLine="40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1"/>
              </w:rPr>
            </w:pPr>
            <w:r w:rsidRPr="001C1093">
              <w:rPr>
                <w:rFonts w:ascii="宋体" w:hAnsi="宋体" w:cs="宋体" w:hint="eastAsia"/>
                <w:color w:val="000000"/>
                <w:kern w:val="0"/>
                <w:sz w:val="20"/>
                <w:szCs w:val="21"/>
              </w:rPr>
              <w:t>产出时效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860BF9" w:rsidRPr="001C1093" w:rsidRDefault="00860BF9" w:rsidP="00941DD1">
            <w:pPr>
              <w:ind w:firstLine="400"/>
              <w:jc w:val="center"/>
              <w:rPr>
                <w:rFonts w:ascii="宋体" w:hAnsi="宋体"/>
                <w:kern w:val="0"/>
                <w:sz w:val="20"/>
                <w:szCs w:val="21"/>
              </w:rPr>
            </w:pPr>
            <w:r>
              <w:rPr>
                <w:rFonts w:ascii="宋体" w:hAnsi="宋体" w:hint="eastAsia"/>
                <w:kern w:val="0"/>
                <w:sz w:val="20"/>
                <w:szCs w:val="21"/>
              </w:rPr>
              <w:t>10</w:t>
            </w:r>
          </w:p>
        </w:tc>
        <w:tc>
          <w:tcPr>
            <w:tcW w:w="2152" w:type="dxa"/>
            <w:shd w:val="clear" w:color="auto" w:fill="auto"/>
            <w:vAlign w:val="center"/>
          </w:tcPr>
          <w:p w:rsidR="00860BF9" w:rsidRPr="001C1093" w:rsidRDefault="00860BF9" w:rsidP="00941DD1">
            <w:pPr>
              <w:ind w:firstLine="40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1"/>
              </w:rPr>
            </w:pPr>
            <w:r w:rsidRPr="001C1093">
              <w:rPr>
                <w:rFonts w:ascii="宋体" w:hAnsi="宋体" w:hint="eastAsia"/>
                <w:kern w:val="0"/>
                <w:sz w:val="20"/>
                <w:szCs w:val="21"/>
              </w:rPr>
              <w:t>完成及时性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860BF9" w:rsidRPr="001C1093" w:rsidRDefault="00860BF9" w:rsidP="00941DD1">
            <w:pPr>
              <w:ind w:firstLine="400"/>
              <w:jc w:val="center"/>
              <w:rPr>
                <w:rFonts w:ascii="宋体" w:hAnsi="宋体" w:cs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0"/>
                <w:szCs w:val="21"/>
              </w:rPr>
              <w:t>10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860BF9" w:rsidRPr="001C1093" w:rsidRDefault="00860BF9" w:rsidP="00941DD1">
            <w:pPr>
              <w:ind w:firstLine="400"/>
              <w:jc w:val="center"/>
              <w:rPr>
                <w:rFonts w:ascii="宋体" w:hAnsi="宋体" w:cs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0"/>
                <w:szCs w:val="21"/>
              </w:rPr>
              <w:t>10</w:t>
            </w:r>
          </w:p>
        </w:tc>
      </w:tr>
      <w:tr w:rsidR="00860BF9" w:rsidRPr="007469AA" w:rsidTr="00860BF9">
        <w:trPr>
          <w:trHeight w:val="578"/>
          <w:jc w:val="center"/>
        </w:trPr>
        <w:tc>
          <w:tcPr>
            <w:tcW w:w="1415" w:type="dxa"/>
            <w:vMerge/>
            <w:shd w:val="clear" w:color="auto" w:fill="auto"/>
            <w:vAlign w:val="center"/>
          </w:tcPr>
          <w:p w:rsidR="00860BF9" w:rsidRPr="001C1093" w:rsidRDefault="00860BF9" w:rsidP="00860BF9">
            <w:pPr>
              <w:ind w:firstLine="402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:rsidR="00860BF9" w:rsidRPr="001C1093" w:rsidRDefault="00860BF9" w:rsidP="00941DD1">
            <w:pPr>
              <w:ind w:firstLine="40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1"/>
              </w:rPr>
            </w:pPr>
            <w:r w:rsidRPr="001C1093">
              <w:rPr>
                <w:rFonts w:ascii="宋体" w:hAnsi="宋体" w:cs="宋体" w:hint="eastAsia"/>
                <w:color w:val="000000"/>
                <w:kern w:val="0"/>
                <w:sz w:val="20"/>
                <w:szCs w:val="21"/>
              </w:rPr>
              <w:t>产出成本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860BF9" w:rsidRPr="001C1093" w:rsidRDefault="00860BF9" w:rsidP="00941DD1">
            <w:pPr>
              <w:ind w:firstLine="400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1"/>
              </w:rPr>
              <w:t>10</w:t>
            </w:r>
          </w:p>
        </w:tc>
        <w:tc>
          <w:tcPr>
            <w:tcW w:w="2152" w:type="dxa"/>
            <w:shd w:val="clear" w:color="auto" w:fill="auto"/>
            <w:vAlign w:val="center"/>
          </w:tcPr>
          <w:p w:rsidR="00860BF9" w:rsidRPr="001C1093" w:rsidRDefault="00860BF9" w:rsidP="00941DD1">
            <w:pPr>
              <w:ind w:firstLine="40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1"/>
              </w:rPr>
            </w:pPr>
            <w:r w:rsidRPr="001C1093">
              <w:rPr>
                <w:rFonts w:ascii="宋体" w:hAnsi="宋体" w:cs="宋体" w:hint="eastAsia"/>
                <w:color w:val="000000"/>
                <w:kern w:val="0"/>
                <w:sz w:val="20"/>
                <w:szCs w:val="21"/>
              </w:rPr>
              <w:t>成本节约率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860BF9" w:rsidRPr="001C1093" w:rsidRDefault="00860BF9" w:rsidP="00941DD1">
            <w:pPr>
              <w:ind w:firstLine="400"/>
              <w:jc w:val="center"/>
              <w:rPr>
                <w:rFonts w:ascii="宋体" w:hAnsi="宋体" w:cs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0"/>
                <w:szCs w:val="21"/>
              </w:rPr>
              <w:t>10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860BF9" w:rsidRPr="001C1093" w:rsidRDefault="00860BF9" w:rsidP="00941DD1">
            <w:pPr>
              <w:ind w:firstLine="400"/>
              <w:jc w:val="center"/>
              <w:rPr>
                <w:rFonts w:ascii="宋体" w:hAnsi="宋体" w:cs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0"/>
                <w:szCs w:val="21"/>
              </w:rPr>
              <w:t>10</w:t>
            </w:r>
          </w:p>
        </w:tc>
      </w:tr>
      <w:tr w:rsidR="00860BF9" w:rsidRPr="007469AA" w:rsidTr="00860BF9">
        <w:trPr>
          <w:trHeight w:val="578"/>
          <w:jc w:val="center"/>
        </w:trPr>
        <w:tc>
          <w:tcPr>
            <w:tcW w:w="1415" w:type="dxa"/>
            <w:vMerge w:val="restart"/>
            <w:shd w:val="clear" w:color="auto" w:fill="auto"/>
            <w:vAlign w:val="center"/>
          </w:tcPr>
          <w:p w:rsidR="00860BF9" w:rsidRPr="001C1093" w:rsidRDefault="00860BF9" w:rsidP="00860BF9">
            <w:pPr>
              <w:ind w:firstLine="400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1"/>
              </w:rPr>
            </w:pPr>
            <w:r w:rsidRPr="001C1093">
              <w:rPr>
                <w:rFonts w:ascii="宋体" w:hAnsi="宋体" w:cs="宋体" w:hint="eastAsia"/>
                <w:color w:val="000000"/>
                <w:kern w:val="0"/>
                <w:sz w:val="20"/>
                <w:szCs w:val="21"/>
              </w:rPr>
              <w:t>效益</w:t>
            </w:r>
          </w:p>
          <w:p w:rsidR="00860BF9" w:rsidRPr="001C1093" w:rsidRDefault="00860BF9" w:rsidP="00860BF9">
            <w:pPr>
              <w:ind w:firstLine="400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1"/>
              </w:rPr>
            </w:pPr>
            <w:r w:rsidRPr="001C1093">
              <w:rPr>
                <w:rFonts w:ascii="宋体" w:hAnsi="宋体" w:cs="宋体" w:hint="eastAsia"/>
                <w:color w:val="000000"/>
                <w:kern w:val="0"/>
                <w:sz w:val="20"/>
                <w:szCs w:val="21"/>
              </w:rPr>
              <w:t>（</w:t>
            </w:r>
            <w:r w:rsidRPr="001C1093">
              <w:rPr>
                <w:rFonts w:ascii="宋体" w:hAnsi="宋体" w:hint="eastAsia"/>
                <w:kern w:val="0"/>
                <w:sz w:val="20"/>
                <w:szCs w:val="21"/>
              </w:rPr>
              <w:t>30分</w:t>
            </w:r>
            <w:r w:rsidRPr="001C1093">
              <w:rPr>
                <w:rFonts w:ascii="宋体" w:hAnsi="宋体" w:cs="宋体" w:hint="eastAsia"/>
                <w:color w:val="000000"/>
                <w:kern w:val="0"/>
                <w:sz w:val="20"/>
                <w:szCs w:val="21"/>
              </w:rPr>
              <w:t>）</w:t>
            </w:r>
          </w:p>
        </w:tc>
        <w:tc>
          <w:tcPr>
            <w:tcW w:w="1442" w:type="dxa"/>
            <w:vMerge w:val="restart"/>
            <w:shd w:val="clear" w:color="auto" w:fill="auto"/>
            <w:vAlign w:val="center"/>
          </w:tcPr>
          <w:p w:rsidR="00860BF9" w:rsidRPr="001C1093" w:rsidRDefault="00860BF9" w:rsidP="00941DD1">
            <w:pPr>
              <w:ind w:firstLine="40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1"/>
              </w:rPr>
            </w:pPr>
            <w:r w:rsidRPr="001C1093">
              <w:rPr>
                <w:rFonts w:ascii="宋体" w:hAnsi="宋体" w:cs="宋体" w:hint="eastAsia"/>
                <w:color w:val="000000"/>
                <w:kern w:val="0"/>
                <w:sz w:val="20"/>
                <w:szCs w:val="21"/>
              </w:rPr>
              <w:t>项目效益</w:t>
            </w:r>
          </w:p>
        </w:tc>
        <w:tc>
          <w:tcPr>
            <w:tcW w:w="1109" w:type="dxa"/>
            <w:vMerge w:val="restart"/>
            <w:shd w:val="clear" w:color="auto" w:fill="auto"/>
            <w:vAlign w:val="center"/>
          </w:tcPr>
          <w:p w:rsidR="00860BF9" w:rsidRPr="001C1093" w:rsidRDefault="00860BF9" w:rsidP="00941DD1">
            <w:pPr>
              <w:ind w:firstLine="400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1"/>
              </w:rPr>
              <w:t>30</w:t>
            </w:r>
          </w:p>
        </w:tc>
        <w:tc>
          <w:tcPr>
            <w:tcW w:w="2152" w:type="dxa"/>
            <w:shd w:val="clear" w:color="auto" w:fill="auto"/>
            <w:vAlign w:val="center"/>
          </w:tcPr>
          <w:p w:rsidR="00860BF9" w:rsidRPr="001C1093" w:rsidRDefault="00860BF9" w:rsidP="00941DD1">
            <w:pPr>
              <w:ind w:firstLine="40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1"/>
              </w:rPr>
            </w:pPr>
            <w:r w:rsidRPr="001C1093">
              <w:rPr>
                <w:rFonts w:ascii="宋体" w:hAnsi="宋体" w:cs="宋体" w:hint="eastAsia"/>
                <w:color w:val="000000"/>
                <w:kern w:val="0"/>
                <w:sz w:val="20"/>
                <w:szCs w:val="21"/>
              </w:rPr>
              <w:t>实施效益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860BF9" w:rsidRPr="001C1093" w:rsidRDefault="00860BF9" w:rsidP="00941DD1">
            <w:pPr>
              <w:ind w:firstLine="400"/>
              <w:jc w:val="center"/>
              <w:rPr>
                <w:rFonts w:ascii="宋体" w:hAnsi="宋体" w:cs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0"/>
                <w:szCs w:val="21"/>
              </w:rPr>
              <w:t>20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860BF9" w:rsidRPr="001C1093" w:rsidRDefault="00860BF9" w:rsidP="00941DD1">
            <w:pPr>
              <w:ind w:firstLine="400"/>
              <w:jc w:val="center"/>
              <w:rPr>
                <w:rFonts w:ascii="宋体" w:hAnsi="宋体" w:cs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0"/>
                <w:szCs w:val="21"/>
              </w:rPr>
              <w:t>20</w:t>
            </w:r>
          </w:p>
        </w:tc>
      </w:tr>
      <w:tr w:rsidR="00860BF9" w:rsidRPr="007469AA" w:rsidTr="00860BF9">
        <w:trPr>
          <w:trHeight w:val="578"/>
          <w:jc w:val="center"/>
        </w:trPr>
        <w:tc>
          <w:tcPr>
            <w:tcW w:w="1415" w:type="dxa"/>
            <w:vMerge/>
            <w:shd w:val="clear" w:color="auto" w:fill="auto"/>
            <w:vAlign w:val="center"/>
          </w:tcPr>
          <w:p w:rsidR="00860BF9" w:rsidRPr="001C1093" w:rsidRDefault="00860BF9" w:rsidP="00941DD1">
            <w:pPr>
              <w:ind w:firstLine="402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442" w:type="dxa"/>
            <w:vMerge/>
            <w:shd w:val="clear" w:color="auto" w:fill="auto"/>
            <w:vAlign w:val="center"/>
          </w:tcPr>
          <w:p w:rsidR="00860BF9" w:rsidRPr="001C1093" w:rsidRDefault="00860BF9" w:rsidP="00941DD1">
            <w:pPr>
              <w:ind w:firstLine="402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09" w:type="dxa"/>
            <w:vMerge/>
            <w:shd w:val="clear" w:color="auto" w:fill="auto"/>
            <w:vAlign w:val="center"/>
          </w:tcPr>
          <w:p w:rsidR="00860BF9" w:rsidRPr="001C1093" w:rsidRDefault="00860BF9" w:rsidP="00941DD1">
            <w:pPr>
              <w:ind w:firstLine="400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152" w:type="dxa"/>
            <w:shd w:val="clear" w:color="auto" w:fill="auto"/>
            <w:vAlign w:val="center"/>
          </w:tcPr>
          <w:p w:rsidR="00860BF9" w:rsidRPr="001C1093" w:rsidRDefault="00860BF9" w:rsidP="00941DD1">
            <w:pPr>
              <w:ind w:firstLine="40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1"/>
              </w:rPr>
            </w:pPr>
            <w:r w:rsidRPr="001C1093">
              <w:rPr>
                <w:rFonts w:ascii="宋体" w:hAnsi="宋体" w:cs="宋体" w:hint="eastAsia"/>
                <w:color w:val="000000"/>
                <w:kern w:val="0"/>
                <w:sz w:val="20"/>
                <w:szCs w:val="21"/>
              </w:rPr>
              <w:t>满意度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860BF9" w:rsidRPr="001C1093" w:rsidRDefault="00860BF9" w:rsidP="00941DD1">
            <w:pPr>
              <w:ind w:firstLine="400"/>
              <w:jc w:val="center"/>
              <w:rPr>
                <w:rFonts w:ascii="宋体" w:hAnsi="宋体" w:cs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0"/>
                <w:szCs w:val="21"/>
              </w:rPr>
              <w:t>10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860BF9" w:rsidRPr="001C1093" w:rsidRDefault="00860BF9" w:rsidP="00941DD1">
            <w:pPr>
              <w:ind w:firstLine="400"/>
              <w:jc w:val="center"/>
              <w:rPr>
                <w:rFonts w:ascii="宋体" w:hAnsi="宋体" w:cs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0"/>
                <w:szCs w:val="21"/>
              </w:rPr>
              <w:t>10</w:t>
            </w:r>
          </w:p>
        </w:tc>
      </w:tr>
      <w:tr w:rsidR="00860BF9" w:rsidRPr="007469AA" w:rsidTr="00860BF9">
        <w:trPr>
          <w:trHeight w:val="578"/>
          <w:jc w:val="center"/>
        </w:trPr>
        <w:tc>
          <w:tcPr>
            <w:tcW w:w="2857" w:type="dxa"/>
            <w:gridSpan w:val="2"/>
            <w:shd w:val="clear" w:color="auto" w:fill="auto"/>
            <w:vAlign w:val="center"/>
          </w:tcPr>
          <w:p w:rsidR="00860BF9" w:rsidRPr="001C1093" w:rsidRDefault="00860BF9" w:rsidP="00941DD1">
            <w:pPr>
              <w:ind w:firstLine="402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1"/>
              </w:rPr>
            </w:pPr>
            <w:r w:rsidRPr="001C1093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1"/>
              </w:rPr>
              <w:t>合计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860BF9" w:rsidRPr="001C1093" w:rsidRDefault="00860BF9" w:rsidP="00941DD1">
            <w:pPr>
              <w:ind w:firstLine="400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1"/>
              </w:rPr>
            </w:pPr>
            <w:r w:rsidRPr="001C1093">
              <w:rPr>
                <w:rFonts w:ascii="宋体" w:hAnsi="宋体" w:cs="宋体" w:hint="eastAsia"/>
                <w:color w:val="000000"/>
                <w:kern w:val="0"/>
                <w:sz w:val="20"/>
                <w:szCs w:val="21"/>
              </w:rPr>
              <w:t>100</w:t>
            </w:r>
          </w:p>
        </w:tc>
        <w:tc>
          <w:tcPr>
            <w:tcW w:w="2152" w:type="dxa"/>
            <w:shd w:val="clear" w:color="auto" w:fill="auto"/>
            <w:vAlign w:val="center"/>
          </w:tcPr>
          <w:p w:rsidR="00860BF9" w:rsidRPr="001C1093" w:rsidRDefault="00860BF9" w:rsidP="00941DD1">
            <w:pPr>
              <w:ind w:firstLine="400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860BF9" w:rsidRPr="001C1093" w:rsidRDefault="00860BF9" w:rsidP="00941DD1">
            <w:pPr>
              <w:ind w:firstLine="400"/>
              <w:jc w:val="center"/>
              <w:rPr>
                <w:rFonts w:ascii="宋体" w:hAnsi="宋体" w:cs="宋体"/>
                <w:bCs/>
                <w:color w:val="000000"/>
                <w:kern w:val="0"/>
                <w:sz w:val="20"/>
                <w:szCs w:val="21"/>
              </w:rPr>
            </w:pPr>
            <w:r w:rsidRPr="001C1093">
              <w:rPr>
                <w:rFonts w:ascii="宋体" w:hAnsi="宋体" w:cs="宋体" w:hint="eastAsia"/>
                <w:bCs/>
                <w:color w:val="000000"/>
                <w:kern w:val="0"/>
                <w:sz w:val="20"/>
                <w:szCs w:val="21"/>
              </w:rPr>
              <w:t>100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860BF9" w:rsidRPr="001C1093" w:rsidRDefault="00860BF9" w:rsidP="00941DD1">
            <w:pPr>
              <w:ind w:firstLine="400"/>
              <w:jc w:val="center"/>
              <w:rPr>
                <w:rFonts w:ascii="宋体" w:hAnsi="宋体" w:cs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0"/>
                <w:szCs w:val="21"/>
              </w:rPr>
              <w:t>100</w:t>
            </w:r>
          </w:p>
        </w:tc>
      </w:tr>
    </w:tbl>
    <w:p w:rsidR="0079345B" w:rsidRPr="00EF30F0" w:rsidRDefault="0079345B" w:rsidP="00A62D47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</w:p>
    <w:sectPr w:rsidR="0079345B" w:rsidRPr="00EF30F0" w:rsidSect="00DA080C">
      <w:headerReference w:type="even" r:id="rId7"/>
      <w:headerReference w:type="default" r:id="rId8"/>
      <w:footerReference w:type="default" r:id="rId9"/>
      <w:pgSz w:w="11906" w:h="16838" w:code="9"/>
      <w:pgMar w:top="1418" w:right="1418" w:bottom="1418" w:left="1418" w:header="851" w:footer="992" w:gutter="0"/>
      <w:pgNumType w:fmt="numberInDash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2C86" w:rsidRDefault="00652C86" w:rsidP="009A4E12">
      <w:r>
        <w:separator/>
      </w:r>
    </w:p>
  </w:endnote>
  <w:endnote w:type="continuationSeparator" w:id="1">
    <w:p w:rsidR="00652C86" w:rsidRDefault="00652C86" w:rsidP="009A4E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E23" w:rsidRDefault="008E1E23">
    <w:pPr>
      <w:pStyle w:val="a4"/>
      <w:jc w:val="right"/>
    </w:pPr>
  </w:p>
  <w:p w:rsidR="008E1E23" w:rsidRDefault="008E1E2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2C86" w:rsidRDefault="00652C86" w:rsidP="009A4E12">
      <w:r>
        <w:separator/>
      </w:r>
    </w:p>
  </w:footnote>
  <w:footnote w:type="continuationSeparator" w:id="1">
    <w:p w:rsidR="00652C86" w:rsidRDefault="00652C86" w:rsidP="009A4E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E23" w:rsidRDefault="008E1E23" w:rsidP="00F6337C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E23" w:rsidRDefault="008E1E23" w:rsidP="00F6337C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B4CDD"/>
    <w:rsid w:val="00012B24"/>
    <w:rsid w:val="0003109A"/>
    <w:rsid w:val="00050C74"/>
    <w:rsid w:val="00052824"/>
    <w:rsid w:val="0008302C"/>
    <w:rsid w:val="00093B3C"/>
    <w:rsid w:val="000A03E3"/>
    <w:rsid w:val="000C0BA2"/>
    <w:rsid w:val="000C1696"/>
    <w:rsid w:val="000C52B7"/>
    <w:rsid w:val="000D1420"/>
    <w:rsid w:val="000D6C88"/>
    <w:rsid w:val="000E5C5A"/>
    <w:rsid w:val="000F42E2"/>
    <w:rsid w:val="000F469E"/>
    <w:rsid w:val="001120A0"/>
    <w:rsid w:val="00116C07"/>
    <w:rsid w:val="0012545C"/>
    <w:rsid w:val="00126D47"/>
    <w:rsid w:val="001319AE"/>
    <w:rsid w:val="00132A1F"/>
    <w:rsid w:val="0013428B"/>
    <w:rsid w:val="001643BE"/>
    <w:rsid w:val="001660C2"/>
    <w:rsid w:val="00170F14"/>
    <w:rsid w:val="00186DE2"/>
    <w:rsid w:val="001A0BB8"/>
    <w:rsid w:val="001D1D6C"/>
    <w:rsid w:val="001D3DE5"/>
    <w:rsid w:val="001D4BE2"/>
    <w:rsid w:val="001E3293"/>
    <w:rsid w:val="001F4890"/>
    <w:rsid w:val="002003F7"/>
    <w:rsid w:val="00200B5A"/>
    <w:rsid w:val="00206424"/>
    <w:rsid w:val="00214C18"/>
    <w:rsid w:val="00221EE8"/>
    <w:rsid w:val="002222C6"/>
    <w:rsid w:val="002259F9"/>
    <w:rsid w:val="0024482F"/>
    <w:rsid w:val="002518C0"/>
    <w:rsid w:val="002618F1"/>
    <w:rsid w:val="00261B0C"/>
    <w:rsid w:val="00293156"/>
    <w:rsid w:val="00295FE4"/>
    <w:rsid w:val="002963D3"/>
    <w:rsid w:val="002E33A5"/>
    <w:rsid w:val="002E359F"/>
    <w:rsid w:val="002E5C3C"/>
    <w:rsid w:val="00302738"/>
    <w:rsid w:val="003211E7"/>
    <w:rsid w:val="00337014"/>
    <w:rsid w:val="00343C0E"/>
    <w:rsid w:val="00345995"/>
    <w:rsid w:val="00357C94"/>
    <w:rsid w:val="00382C8C"/>
    <w:rsid w:val="00385425"/>
    <w:rsid w:val="00387C4D"/>
    <w:rsid w:val="00392A1F"/>
    <w:rsid w:val="00393508"/>
    <w:rsid w:val="00396295"/>
    <w:rsid w:val="003B1EF3"/>
    <w:rsid w:val="003C23C6"/>
    <w:rsid w:val="003C2F32"/>
    <w:rsid w:val="003C6E4B"/>
    <w:rsid w:val="003D1A94"/>
    <w:rsid w:val="003E2930"/>
    <w:rsid w:val="00404EFA"/>
    <w:rsid w:val="00415611"/>
    <w:rsid w:val="00416199"/>
    <w:rsid w:val="004266A2"/>
    <w:rsid w:val="00453C00"/>
    <w:rsid w:val="00461C69"/>
    <w:rsid w:val="0046355F"/>
    <w:rsid w:val="00463D1F"/>
    <w:rsid w:val="00477BA4"/>
    <w:rsid w:val="00496BEC"/>
    <w:rsid w:val="00497363"/>
    <w:rsid w:val="0049761A"/>
    <w:rsid w:val="004C2171"/>
    <w:rsid w:val="004E40A5"/>
    <w:rsid w:val="004F2D65"/>
    <w:rsid w:val="00505E91"/>
    <w:rsid w:val="0051159B"/>
    <w:rsid w:val="00516CBA"/>
    <w:rsid w:val="00546BD2"/>
    <w:rsid w:val="00566647"/>
    <w:rsid w:val="00574346"/>
    <w:rsid w:val="00584521"/>
    <w:rsid w:val="00593D4B"/>
    <w:rsid w:val="0059436A"/>
    <w:rsid w:val="005B1C0F"/>
    <w:rsid w:val="005D572E"/>
    <w:rsid w:val="005E2CDC"/>
    <w:rsid w:val="005F4572"/>
    <w:rsid w:val="005F5016"/>
    <w:rsid w:val="005F793D"/>
    <w:rsid w:val="00600C24"/>
    <w:rsid w:val="00652C86"/>
    <w:rsid w:val="00653064"/>
    <w:rsid w:val="00662EBB"/>
    <w:rsid w:val="00664240"/>
    <w:rsid w:val="00666564"/>
    <w:rsid w:val="00684B36"/>
    <w:rsid w:val="00693B6B"/>
    <w:rsid w:val="006B5913"/>
    <w:rsid w:val="006B7F6D"/>
    <w:rsid w:val="006C1DB4"/>
    <w:rsid w:val="006E0B8E"/>
    <w:rsid w:val="006F06FA"/>
    <w:rsid w:val="00700891"/>
    <w:rsid w:val="007168E8"/>
    <w:rsid w:val="00726569"/>
    <w:rsid w:val="00750E67"/>
    <w:rsid w:val="00753B3A"/>
    <w:rsid w:val="00757036"/>
    <w:rsid w:val="0077009F"/>
    <w:rsid w:val="00771472"/>
    <w:rsid w:val="00771835"/>
    <w:rsid w:val="007826BD"/>
    <w:rsid w:val="0079345B"/>
    <w:rsid w:val="00795561"/>
    <w:rsid w:val="007A4CEB"/>
    <w:rsid w:val="007A6416"/>
    <w:rsid w:val="007B4BEA"/>
    <w:rsid w:val="007C04B4"/>
    <w:rsid w:val="007D09FB"/>
    <w:rsid w:val="007E03CE"/>
    <w:rsid w:val="007F67DD"/>
    <w:rsid w:val="007F6A8C"/>
    <w:rsid w:val="00805612"/>
    <w:rsid w:val="00805BFC"/>
    <w:rsid w:val="00806009"/>
    <w:rsid w:val="008244BB"/>
    <w:rsid w:val="00825A32"/>
    <w:rsid w:val="00833BF0"/>
    <w:rsid w:val="00834AB5"/>
    <w:rsid w:val="00834D0E"/>
    <w:rsid w:val="0083668C"/>
    <w:rsid w:val="00836CAA"/>
    <w:rsid w:val="00851ABC"/>
    <w:rsid w:val="00860BF9"/>
    <w:rsid w:val="008653F5"/>
    <w:rsid w:val="00866B8E"/>
    <w:rsid w:val="008677A5"/>
    <w:rsid w:val="00882EC3"/>
    <w:rsid w:val="008A05DF"/>
    <w:rsid w:val="008A4DF8"/>
    <w:rsid w:val="008B52C3"/>
    <w:rsid w:val="008C0955"/>
    <w:rsid w:val="008E1E23"/>
    <w:rsid w:val="009251F4"/>
    <w:rsid w:val="0092749D"/>
    <w:rsid w:val="00952330"/>
    <w:rsid w:val="0096117A"/>
    <w:rsid w:val="009663E2"/>
    <w:rsid w:val="00987824"/>
    <w:rsid w:val="009907F3"/>
    <w:rsid w:val="009A17D0"/>
    <w:rsid w:val="009A4E12"/>
    <w:rsid w:val="009B0420"/>
    <w:rsid w:val="009B14E6"/>
    <w:rsid w:val="009C0010"/>
    <w:rsid w:val="009C46A2"/>
    <w:rsid w:val="009E3A31"/>
    <w:rsid w:val="00A1470A"/>
    <w:rsid w:val="00A2241F"/>
    <w:rsid w:val="00A24442"/>
    <w:rsid w:val="00A2479B"/>
    <w:rsid w:val="00A41591"/>
    <w:rsid w:val="00A5573B"/>
    <w:rsid w:val="00A6218A"/>
    <w:rsid w:val="00A62CE0"/>
    <w:rsid w:val="00A62D47"/>
    <w:rsid w:val="00A70656"/>
    <w:rsid w:val="00A81C14"/>
    <w:rsid w:val="00A87293"/>
    <w:rsid w:val="00AA4E1D"/>
    <w:rsid w:val="00AA699C"/>
    <w:rsid w:val="00AB6E60"/>
    <w:rsid w:val="00AC6332"/>
    <w:rsid w:val="00AC6B9A"/>
    <w:rsid w:val="00AE418D"/>
    <w:rsid w:val="00AF4C9D"/>
    <w:rsid w:val="00B05507"/>
    <w:rsid w:val="00B2082E"/>
    <w:rsid w:val="00B32BD4"/>
    <w:rsid w:val="00B34140"/>
    <w:rsid w:val="00B347D3"/>
    <w:rsid w:val="00B37E37"/>
    <w:rsid w:val="00B464E2"/>
    <w:rsid w:val="00B56B06"/>
    <w:rsid w:val="00B5741A"/>
    <w:rsid w:val="00B664D9"/>
    <w:rsid w:val="00B8641A"/>
    <w:rsid w:val="00BA4123"/>
    <w:rsid w:val="00BB149C"/>
    <w:rsid w:val="00BB1CB8"/>
    <w:rsid w:val="00BB477E"/>
    <w:rsid w:val="00BB4CDD"/>
    <w:rsid w:val="00BC0A9F"/>
    <w:rsid w:val="00BD03A2"/>
    <w:rsid w:val="00BD6060"/>
    <w:rsid w:val="00C0365C"/>
    <w:rsid w:val="00C042E8"/>
    <w:rsid w:val="00C26FD5"/>
    <w:rsid w:val="00C35FED"/>
    <w:rsid w:val="00C51FAC"/>
    <w:rsid w:val="00C5403B"/>
    <w:rsid w:val="00C647DD"/>
    <w:rsid w:val="00C85BAA"/>
    <w:rsid w:val="00C8762B"/>
    <w:rsid w:val="00C97442"/>
    <w:rsid w:val="00CA1EBD"/>
    <w:rsid w:val="00CC55AD"/>
    <w:rsid w:val="00CD2F42"/>
    <w:rsid w:val="00CD7DA7"/>
    <w:rsid w:val="00CF4030"/>
    <w:rsid w:val="00D40C51"/>
    <w:rsid w:val="00D44CEB"/>
    <w:rsid w:val="00D617A4"/>
    <w:rsid w:val="00D71F2C"/>
    <w:rsid w:val="00D934BD"/>
    <w:rsid w:val="00DA000D"/>
    <w:rsid w:val="00DA080C"/>
    <w:rsid w:val="00DB45E4"/>
    <w:rsid w:val="00DB786C"/>
    <w:rsid w:val="00DC1961"/>
    <w:rsid w:val="00DD4089"/>
    <w:rsid w:val="00DE3849"/>
    <w:rsid w:val="00DE42A8"/>
    <w:rsid w:val="00DF18B6"/>
    <w:rsid w:val="00DF27A2"/>
    <w:rsid w:val="00E0317F"/>
    <w:rsid w:val="00E03F57"/>
    <w:rsid w:val="00E121DF"/>
    <w:rsid w:val="00E20682"/>
    <w:rsid w:val="00E26F87"/>
    <w:rsid w:val="00E42BA7"/>
    <w:rsid w:val="00E67DD3"/>
    <w:rsid w:val="00E74B6F"/>
    <w:rsid w:val="00E91762"/>
    <w:rsid w:val="00EB4065"/>
    <w:rsid w:val="00EC653C"/>
    <w:rsid w:val="00EF30F0"/>
    <w:rsid w:val="00F0229D"/>
    <w:rsid w:val="00F104F6"/>
    <w:rsid w:val="00F13E29"/>
    <w:rsid w:val="00F21DC1"/>
    <w:rsid w:val="00F2510F"/>
    <w:rsid w:val="00F3099A"/>
    <w:rsid w:val="00F35354"/>
    <w:rsid w:val="00F35E0B"/>
    <w:rsid w:val="00F54BCC"/>
    <w:rsid w:val="00F6337C"/>
    <w:rsid w:val="00F67508"/>
    <w:rsid w:val="00F756F9"/>
    <w:rsid w:val="00F7672D"/>
    <w:rsid w:val="00F95559"/>
    <w:rsid w:val="00F95800"/>
    <w:rsid w:val="00F95913"/>
    <w:rsid w:val="00FA220A"/>
    <w:rsid w:val="00FA29E2"/>
    <w:rsid w:val="00FA6BA1"/>
    <w:rsid w:val="00FC1A63"/>
    <w:rsid w:val="00FC6B69"/>
    <w:rsid w:val="00FD0913"/>
    <w:rsid w:val="00FE1FE9"/>
    <w:rsid w:val="00FE43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E1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6E0B8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A4E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A4E1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A4E1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A4E12"/>
    <w:rPr>
      <w:sz w:val="18"/>
      <w:szCs w:val="18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"/>
    <w:autoRedefine/>
    <w:rsid w:val="009A4E12"/>
    <w:pPr>
      <w:tabs>
        <w:tab w:val="num" w:pos="360"/>
      </w:tabs>
    </w:pPr>
    <w:rPr>
      <w:sz w:val="24"/>
    </w:rPr>
  </w:style>
  <w:style w:type="paragraph" w:styleId="a5">
    <w:name w:val="Normal (Web)"/>
    <w:basedOn w:val="a"/>
    <w:uiPriority w:val="99"/>
    <w:unhideWhenUsed/>
    <w:rsid w:val="009A4E1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6">
    <w:name w:val="Table Grid"/>
    <w:basedOn w:val="a1"/>
    <w:rsid w:val="00221EE8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1"/>
    <w:uiPriority w:val="99"/>
    <w:semiHidden/>
    <w:unhideWhenUsed/>
    <w:rsid w:val="00F6337C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F6337C"/>
    <w:rPr>
      <w:rFonts w:ascii="Times New Roman" w:eastAsia="宋体" w:hAnsi="Times New Roman" w:cs="Times New Roman"/>
      <w:sz w:val="18"/>
      <w:szCs w:val="18"/>
    </w:rPr>
  </w:style>
  <w:style w:type="paragraph" w:styleId="a8">
    <w:name w:val="footnote text"/>
    <w:basedOn w:val="a"/>
    <w:link w:val="Char2"/>
    <w:uiPriority w:val="99"/>
    <w:semiHidden/>
    <w:unhideWhenUsed/>
    <w:rsid w:val="00757036"/>
    <w:pPr>
      <w:snapToGrid w:val="0"/>
      <w:jc w:val="left"/>
    </w:pPr>
    <w:rPr>
      <w:sz w:val="18"/>
      <w:szCs w:val="18"/>
    </w:rPr>
  </w:style>
  <w:style w:type="character" w:customStyle="1" w:styleId="Char2">
    <w:name w:val="脚注文本 Char"/>
    <w:basedOn w:val="a0"/>
    <w:link w:val="a8"/>
    <w:uiPriority w:val="99"/>
    <w:semiHidden/>
    <w:rsid w:val="00757036"/>
    <w:rPr>
      <w:rFonts w:ascii="Times New Roman" w:eastAsia="宋体" w:hAnsi="Times New Roman" w:cs="Times New Roman"/>
      <w:sz w:val="18"/>
      <w:szCs w:val="18"/>
    </w:rPr>
  </w:style>
  <w:style w:type="character" w:styleId="a9">
    <w:name w:val="footnote reference"/>
    <w:basedOn w:val="a0"/>
    <w:uiPriority w:val="99"/>
    <w:semiHidden/>
    <w:unhideWhenUsed/>
    <w:rsid w:val="00757036"/>
    <w:rPr>
      <w:vertAlign w:val="superscript"/>
    </w:rPr>
  </w:style>
  <w:style w:type="character" w:customStyle="1" w:styleId="2Char">
    <w:name w:val="标题 2 Char"/>
    <w:basedOn w:val="a0"/>
    <w:link w:val="2"/>
    <w:uiPriority w:val="9"/>
    <w:semiHidden/>
    <w:rsid w:val="006E0B8E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a">
    <w:name w:val="List Paragraph"/>
    <w:basedOn w:val="a"/>
    <w:uiPriority w:val="99"/>
    <w:unhideWhenUsed/>
    <w:qFormat/>
    <w:rsid w:val="00860BF9"/>
    <w:pPr>
      <w:ind w:firstLineChars="200" w:firstLine="420"/>
    </w:pPr>
    <w:rPr>
      <w:rFonts w:ascii="Cambria" w:hAnsi="Cambria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E1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6E0B8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A4E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A4E1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A4E1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A4E12"/>
    <w:rPr>
      <w:sz w:val="18"/>
      <w:szCs w:val="18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"/>
    <w:autoRedefine/>
    <w:rsid w:val="009A4E12"/>
    <w:pPr>
      <w:tabs>
        <w:tab w:val="num" w:pos="360"/>
      </w:tabs>
    </w:pPr>
    <w:rPr>
      <w:sz w:val="24"/>
    </w:rPr>
  </w:style>
  <w:style w:type="paragraph" w:styleId="a5">
    <w:name w:val="Normal (Web)"/>
    <w:basedOn w:val="a"/>
    <w:uiPriority w:val="99"/>
    <w:unhideWhenUsed/>
    <w:rsid w:val="009A4E1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6">
    <w:name w:val="Table Grid"/>
    <w:basedOn w:val="a1"/>
    <w:rsid w:val="00221EE8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1"/>
    <w:uiPriority w:val="99"/>
    <w:semiHidden/>
    <w:unhideWhenUsed/>
    <w:rsid w:val="00F6337C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F6337C"/>
    <w:rPr>
      <w:rFonts w:ascii="Times New Roman" w:eastAsia="宋体" w:hAnsi="Times New Roman" w:cs="Times New Roman"/>
      <w:sz w:val="18"/>
      <w:szCs w:val="18"/>
    </w:rPr>
  </w:style>
  <w:style w:type="paragraph" w:styleId="a8">
    <w:name w:val="footnote text"/>
    <w:basedOn w:val="a"/>
    <w:link w:val="Char2"/>
    <w:uiPriority w:val="99"/>
    <w:semiHidden/>
    <w:unhideWhenUsed/>
    <w:rsid w:val="00757036"/>
    <w:pPr>
      <w:snapToGrid w:val="0"/>
      <w:jc w:val="left"/>
    </w:pPr>
    <w:rPr>
      <w:sz w:val="18"/>
      <w:szCs w:val="18"/>
    </w:rPr>
  </w:style>
  <w:style w:type="character" w:customStyle="1" w:styleId="Char2">
    <w:name w:val="脚注文本 Char"/>
    <w:basedOn w:val="a0"/>
    <w:link w:val="a8"/>
    <w:uiPriority w:val="99"/>
    <w:semiHidden/>
    <w:rsid w:val="00757036"/>
    <w:rPr>
      <w:rFonts w:ascii="Times New Roman" w:eastAsia="宋体" w:hAnsi="Times New Roman" w:cs="Times New Roman"/>
      <w:sz w:val="18"/>
      <w:szCs w:val="18"/>
    </w:rPr>
  </w:style>
  <w:style w:type="character" w:styleId="a9">
    <w:name w:val="footnote reference"/>
    <w:basedOn w:val="a0"/>
    <w:uiPriority w:val="99"/>
    <w:semiHidden/>
    <w:unhideWhenUsed/>
    <w:rsid w:val="00757036"/>
    <w:rPr>
      <w:vertAlign w:val="superscript"/>
    </w:rPr>
  </w:style>
  <w:style w:type="character" w:customStyle="1" w:styleId="2Char">
    <w:name w:val="标题 2 Char"/>
    <w:basedOn w:val="a0"/>
    <w:link w:val="2"/>
    <w:uiPriority w:val="9"/>
    <w:semiHidden/>
    <w:rsid w:val="006E0B8E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727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D09C4D-408E-468F-8B8F-B02F3012AD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4</Pages>
  <Words>243</Words>
  <Characters>1387</Characters>
  <Application>Microsoft Office Word</Application>
  <DocSecurity>0</DocSecurity>
  <Lines>11</Lines>
  <Paragraphs>3</Paragraphs>
  <ScaleCrop>false</ScaleCrop>
  <Company/>
  <LinksUpToDate>false</LinksUpToDate>
  <CharactersWithSpaces>1627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系统管理员</dc:creator>
  <cp:lastModifiedBy>bbb</cp:lastModifiedBy>
  <cp:revision>69</cp:revision>
  <cp:lastPrinted>2021-03-29T03:40:00Z</cp:lastPrinted>
  <dcterms:created xsi:type="dcterms:W3CDTF">2021-03-25T07:58:00Z</dcterms:created>
  <dcterms:modified xsi:type="dcterms:W3CDTF">2023-08-31T09:06:00Z</dcterms:modified>
</cp:coreProperties>
</file>